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718" w:rsidRDefault="008F0718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様式第3号（第7条関係）</w:t>
      </w:r>
    </w:p>
    <w:p w:rsidR="008F0718" w:rsidRDefault="008F0718">
      <w:pPr>
        <w:spacing w:beforeLines="50" w:before="164" w:afterLines="50" w:after="164"/>
        <w:jc w:val="center"/>
        <w:rPr>
          <w:rFonts w:hint="eastAsia"/>
        </w:rPr>
      </w:pPr>
      <w:r>
        <w:rPr>
          <w:rFonts w:hint="eastAsia"/>
          <w:spacing w:val="120"/>
        </w:rPr>
        <w:t>特別郵便物処理</w:t>
      </w:r>
      <w:r>
        <w:rPr>
          <w:rFonts w:hint="eastAsia"/>
        </w:rPr>
        <w:t>簿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945"/>
        <w:gridCol w:w="1889"/>
        <w:gridCol w:w="1890"/>
        <w:gridCol w:w="1890"/>
        <w:gridCol w:w="938"/>
      </w:tblGrid>
      <w:tr w:rsidR="008F071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  <w:vAlign w:val="center"/>
          </w:tcPr>
          <w:p w:rsidR="008F0718" w:rsidRDefault="008F071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到</w:t>
            </w:r>
            <w:r>
              <w:rPr>
                <w:rFonts w:hint="eastAsia"/>
              </w:rPr>
              <w:t>着月日</w:t>
            </w:r>
          </w:p>
        </w:tc>
        <w:tc>
          <w:tcPr>
            <w:tcW w:w="945" w:type="dxa"/>
            <w:vAlign w:val="center"/>
          </w:tcPr>
          <w:p w:rsidR="008F0718" w:rsidRDefault="008F07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種別</w:t>
            </w:r>
          </w:p>
        </w:tc>
        <w:tc>
          <w:tcPr>
            <w:tcW w:w="1889" w:type="dxa"/>
            <w:vAlign w:val="center"/>
          </w:tcPr>
          <w:p w:rsidR="008F0718" w:rsidRDefault="008F07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発信者</w:t>
            </w:r>
          </w:p>
        </w:tc>
        <w:tc>
          <w:tcPr>
            <w:tcW w:w="1890" w:type="dxa"/>
            <w:vAlign w:val="center"/>
          </w:tcPr>
          <w:p w:rsidR="008F0718" w:rsidRDefault="008F07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名宛人</w:t>
            </w:r>
          </w:p>
        </w:tc>
        <w:tc>
          <w:tcPr>
            <w:tcW w:w="1890" w:type="dxa"/>
            <w:vAlign w:val="center"/>
          </w:tcPr>
          <w:p w:rsidR="008F0718" w:rsidRDefault="008F07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受取人</w:t>
            </w:r>
          </w:p>
        </w:tc>
        <w:tc>
          <w:tcPr>
            <w:tcW w:w="938" w:type="dxa"/>
            <w:vAlign w:val="center"/>
          </w:tcPr>
          <w:p w:rsidR="008F0718" w:rsidRDefault="008F071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受領印</w:t>
            </w:r>
          </w:p>
        </w:tc>
      </w:tr>
      <w:tr w:rsidR="008F071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F0718" w:rsidRDefault="008F0718">
            <w:pPr>
              <w:rPr>
                <w:rFonts w:hint="eastAsia"/>
              </w:rPr>
            </w:pPr>
          </w:p>
        </w:tc>
      </w:tr>
      <w:tr w:rsidR="008F071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F0718" w:rsidRDefault="008F0718">
            <w:pPr>
              <w:rPr>
                <w:rFonts w:hint="eastAsia"/>
              </w:rPr>
            </w:pPr>
          </w:p>
        </w:tc>
      </w:tr>
      <w:tr w:rsidR="008F071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F0718" w:rsidRDefault="008F0718">
            <w:pPr>
              <w:rPr>
                <w:rFonts w:hint="eastAsia"/>
              </w:rPr>
            </w:pPr>
          </w:p>
        </w:tc>
      </w:tr>
      <w:tr w:rsidR="008F071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F0718" w:rsidRDefault="008F0718">
            <w:pPr>
              <w:rPr>
                <w:rFonts w:hint="eastAsia"/>
              </w:rPr>
            </w:pPr>
          </w:p>
        </w:tc>
      </w:tr>
      <w:tr w:rsidR="008F0718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45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89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38" w:type="dxa"/>
          </w:tcPr>
          <w:p w:rsidR="008F0718" w:rsidRDefault="008F0718">
            <w:pPr>
              <w:rPr>
                <w:rFonts w:hint="eastAsia"/>
              </w:rPr>
            </w:pPr>
          </w:p>
        </w:tc>
      </w:tr>
      <w:tr w:rsidR="008F0718" w:rsidTr="000B53E2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  <w:tcBorders>
              <w:bottom w:val="single" w:sz="4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89" w:type="dxa"/>
            <w:tcBorders>
              <w:bottom w:val="single" w:sz="4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single" w:sz="4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</w:tr>
      <w:tr w:rsidR="008F0718" w:rsidTr="000B53E2">
        <w:tblPrEx>
          <w:tblCellMar>
            <w:top w:w="0" w:type="dxa"/>
            <w:bottom w:w="0" w:type="dxa"/>
          </w:tblCellMar>
        </w:tblPrEx>
        <w:trPr>
          <w:trHeight w:val="652"/>
        </w:trPr>
        <w:tc>
          <w:tcPr>
            <w:tcW w:w="945" w:type="dxa"/>
            <w:tcBorders>
              <w:bottom w:val="wave" w:sz="12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45" w:type="dxa"/>
            <w:tcBorders>
              <w:bottom w:val="wave" w:sz="12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89" w:type="dxa"/>
            <w:tcBorders>
              <w:bottom w:val="wave" w:sz="12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bottom w:val="wave" w:sz="12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  <w:tc>
          <w:tcPr>
            <w:tcW w:w="938" w:type="dxa"/>
            <w:tcBorders>
              <w:bottom w:val="wave" w:sz="12" w:space="0" w:color="auto"/>
            </w:tcBorders>
          </w:tcPr>
          <w:p w:rsidR="008F0718" w:rsidRDefault="008F0718">
            <w:pPr>
              <w:rPr>
                <w:rFonts w:hint="eastAsia"/>
              </w:rPr>
            </w:pPr>
          </w:p>
        </w:tc>
      </w:tr>
    </w:tbl>
    <w:p w:rsidR="008F0718" w:rsidRDefault="008F0718">
      <w:pPr>
        <w:spacing w:beforeLines="20" w:before="65"/>
        <w:rPr>
          <w:rFonts w:hint="eastAsia"/>
        </w:rPr>
      </w:pPr>
      <w:r>
        <w:rPr>
          <w:rFonts w:hint="eastAsia"/>
        </w:rPr>
        <w:t>規格</w:t>
      </w:r>
    </w:p>
    <w:sectPr w:rsidR="008F0718">
      <w:pgSz w:w="11906" w:h="16838" w:code="9"/>
      <w:pgMar w:top="1701" w:right="1701" w:bottom="1701" w:left="1701" w:header="284" w:footer="284" w:gutter="0"/>
      <w:cols w:space="425"/>
      <w:docGrid w:type="linesAndChars" w:linePitch="328" w:charSpace="537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B7F" w:rsidRDefault="00E67B7F">
      <w:r>
        <w:separator/>
      </w:r>
    </w:p>
  </w:endnote>
  <w:endnote w:type="continuationSeparator" w:id="0">
    <w:p w:rsidR="00E67B7F" w:rsidRDefault="00E67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B7F" w:rsidRDefault="00E67B7F">
      <w:r>
        <w:separator/>
      </w:r>
    </w:p>
  </w:footnote>
  <w:footnote w:type="continuationSeparator" w:id="0">
    <w:p w:rsidR="00E67B7F" w:rsidRDefault="00E67B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139F"/>
    <w:rsid w:val="000B53E2"/>
    <w:rsid w:val="0039139F"/>
    <w:rsid w:val="008F0718"/>
    <w:rsid w:val="00D95B22"/>
    <w:rsid w:val="00E6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2025-10-02T06:24:00Z</dcterms:created>
  <dcterms:modified xsi:type="dcterms:W3CDTF">2025-10-02T06:24:00Z</dcterms:modified>
</cp:coreProperties>
</file>