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BD45E9">
      <w:pPr>
        <w:rPr>
          <w:rFonts w:hint="eastAsia"/>
        </w:rPr>
      </w:pPr>
      <w:bookmarkStart w:id="0" w:name="_GoBack"/>
      <w:bookmarkEnd w:id="0"/>
      <w:r>
        <w:rPr>
          <w:noProof/>
        </w:rPr>
        <w:pict>
          <v:group id="_x0000_s1027" style="position:absolute;left:0;text-align:left;margin-left:197.55pt;margin-top:164.8pt;width:5.55pt;height:71.5pt;z-index:251658240" coordorigin="3600,3109" coordsize="111,1430">
            <v:line id="_x0000_s1028" style="position:absolute" from="3618,3154" to="3618,4441" strokeweight=".5pt"/>
            <v:line id="_x0000_s1029" style="position:absolute;rotation:45" from="3655,3054" to="3656,3165" strokeweight=".5pt"/>
            <v:line id="_x0000_s1030" style="position:absolute;rotation:315" from="3658,4428" to="3659,4539" strokeweight=".5pt"/>
            <w10:anchorlock/>
          </v:group>
        </w:pict>
      </w:r>
      <w:r>
        <w:rPr>
          <w:noProof/>
        </w:rPr>
        <w:pict>
          <v:shapetype id="_x0000_t202" coordsize="21600,21600" o:spt="202" path="m,l,21600r21600,l21600,xe">
            <v:stroke joinstyle="miter"/>
            <v:path gradientshapeok="t" o:connecttype="rect"/>
          </v:shapetype>
          <v:shape id="_x0000_s1026" type="#_x0000_t202" style="position:absolute;left:0;text-align:left;margin-left:196.95pt;margin-top:157.6pt;width:234.3pt;height:84.35pt;z-index:251657216" filled="f" stroked="f">
            <v:textbox inset="5.85pt,.7pt,5.85pt,.7pt">
              <w:txbxContent>
                <w:p w:rsidR="00BD45E9" w:rsidRDefault="00BD45E9" w:rsidP="00BD45E9">
                  <w:pPr>
                    <w:spacing w:line="360" w:lineRule="auto"/>
                    <w:rPr>
                      <w:rFonts w:hint="eastAsia"/>
                    </w:rPr>
                  </w:pPr>
                  <w:r>
                    <w:rPr>
                      <w:rFonts w:hint="eastAsia"/>
                    </w:rPr>
                    <w:t>第28条の4第3項第6号若しくは第7号ロ</w:t>
                  </w:r>
                </w:p>
                <w:p w:rsidR="00BD45E9" w:rsidRDefault="00BD45E9" w:rsidP="00BD45E9">
                  <w:pPr>
                    <w:spacing w:line="360" w:lineRule="auto"/>
                    <w:rPr>
                      <w:rFonts w:hint="eastAsia"/>
                    </w:rPr>
                  </w:pPr>
                  <w:r>
                    <w:rPr>
                      <w:rFonts w:hint="eastAsia"/>
                    </w:rPr>
                    <w:t>第31条の2第2項第11号ニ</w:t>
                  </w:r>
                </w:p>
                <w:p w:rsidR="00BD45E9" w:rsidRDefault="00BD45E9" w:rsidP="00BD45E9">
                  <w:pPr>
                    <w:spacing w:line="360" w:lineRule="auto"/>
                    <w:rPr>
                      <w:rFonts w:hint="eastAsia"/>
                    </w:rPr>
                  </w:pPr>
                  <w:r>
                    <w:rPr>
                      <w:rFonts w:hint="eastAsia"/>
                    </w:rPr>
                    <w:t>第62条の3第4項第11号ニ</w:t>
                  </w:r>
                </w:p>
                <w:p w:rsidR="00BD45E9" w:rsidRDefault="00BD45E9" w:rsidP="00BD45E9">
                  <w:pPr>
                    <w:spacing w:line="360" w:lineRule="auto"/>
                  </w:pPr>
                  <w:r>
                    <w:rPr>
                      <w:rFonts w:hint="eastAsia"/>
                    </w:rPr>
                    <w:t>第63条第3項第6号若しくは第7号ロ</w:t>
                  </w:r>
                </w:p>
              </w:txbxContent>
            </v:textbox>
            <w10:anchorlock/>
          </v:shape>
        </w:pict>
      </w:r>
      <w:r>
        <w:rPr>
          <w:rFonts w:hint="eastAsia"/>
        </w:rPr>
        <w:t>様式第2号（第5条関係）</w:t>
      </w:r>
    </w:p>
    <w:p w:rsidR="00152C4A" w:rsidRDefault="00152C4A">
      <w:pPr>
        <w:rPr>
          <w:rFonts w:hint="eastAsia"/>
        </w:rPr>
      </w:pPr>
    </w:p>
    <w:p w:rsidR="00BD45E9" w:rsidRDefault="00BD45E9" w:rsidP="00BD45E9">
      <w:pPr>
        <w:jc w:val="center"/>
        <w:rPr>
          <w:rFonts w:hint="eastAsia"/>
        </w:rPr>
      </w:pPr>
      <w:r w:rsidRPr="00BD45E9">
        <w:rPr>
          <w:rFonts w:hint="eastAsia"/>
          <w:spacing w:val="392"/>
          <w:kern w:val="0"/>
          <w:fitText w:val="3195" w:id="-1248594688"/>
        </w:rPr>
        <w:t>認定済</w:t>
      </w:r>
      <w:r w:rsidRPr="00BD45E9">
        <w:rPr>
          <w:rFonts w:hint="eastAsia"/>
          <w:spacing w:val="1"/>
          <w:kern w:val="0"/>
          <w:fitText w:val="3195" w:id="-1248594688"/>
        </w:rPr>
        <w:t>証</w:t>
      </w:r>
    </w:p>
    <w:p w:rsidR="00BD45E9" w:rsidRDefault="00BD45E9">
      <w:pPr>
        <w:rPr>
          <w:rFonts w:hint="eastAsia"/>
        </w:rPr>
      </w:pPr>
    </w:p>
    <w:p w:rsidR="00BD45E9" w:rsidRDefault="00BD45E9">
      <w:pPr>
        <w:rPr>
          <w:rFonts w:hint="eastAsia"/>
        </w:rPr>
      </w:pPr>
    </w:p>
    <w:p w:rsidR="00BD45E9" w:rsidRDefault="00BD45E9" w:rsidP="00152C4A">
      <w:pPr>
        <w:spacing w:line="360" w:lineRule="auto"/>
        <w:ind w:rightChars="200" w:right="425"/>
        <w:jc w:val="right"/>
        <w:rPr>
          <w:rFonts w:hint="eastAsia"/>
        </w:rPr>
      </w:pPr>
      <w:r>
        <w:rPr>
          <w:rFonts w:hint="eastAsia"/>
        </w:rPr>
        <w:t>第　　　　　号</w:t>
      </w:r>
    </w:p>
    <w:p w:rsidR="00BD45E9" w:rsidRDefault="00BD45E9" w:rsidP="00BD45E9">
      <w:pPr>
        <w:ind w:rightChars="200" w:right="425"/>
        <w:jc w:val="right"/>
        <w:rPr>
          <w:rFonts w:hint="eastAsia"/>
        </w:rPr>
      </w:pPr>
      <w:r>
        <w:rPr>
          <w:rFonts w:hint="eastAsia"/>
        </w:rPr>
        <w:t>年　　月　　日</w:t>
      </w:r>
    </w:p>
    <w:p w:rsidR="00BD45E9" w:rsidRDefault="00BD45E9">
      <w:pPr>
        <w:rPr>
          <w:rFonts w:hint="eastAsia"/>
        </w:rPr>
      </w:pPr>
    </w:p>
    <w:p w:rsidR="00BD45E9" w:rsidRDefault="00BD45E9" w:rsidP="00BD45E9">
      <w:pPr>
        <w:ind w:rightChars="200" w:right="425"/>
        <w:jc w:val="right"/>
        <w:rPr>
          <w:rFonts w:hint="eastAsia"/>
        </w:rPr>
      </w:pPr>
      <w:r>
        <w:rPr>
          <w:rFonts w:hint="eastAsia"/>
        </w:rPr>
        <w:t>大町町長　　　　　　　　㊞</w:t>
      </w:r>
    </w:p>
    <w:p w:rsidR="00BD45E9" w:rsidRDefault="00BD45E9">
      <w:pPr>
        <w:rPr>
          <w:rFonts w:hint="eastAsia"/>
        </w:rPr>
      </w:pPr>
    </w:p>
    <w:p w:rsidR="00BD45E9" w:rsidRDefault="00BD45E9">
      <w:pPr>
        <w:rPr>
          <w:rFonts w:hint="eastAsia"/>
        </w:rPr>
      </w:pPr>
    </w:p>
    <w:p w:rsidR="00BD45E9" w:rsidRDefault="00BD45E9">
      <w:pPr>
        <w:rPr>
          <w:rFonts w:hint="eastAsia"/>
        </w:rPr>
      </w:pPr>
    </w:p>
    <w:p w:rsidR="00BD45E9" w:rsidRDefault="00BD45E9">
      <w:pPr>
        <w:rPr>
          <w:rFonts w:hint="eastAsia"/>
        </w:rPr>
      </w:pPr>
    </w:p>
    <w:p w:rsidR="00BD45E9" w:rsidRDefault="00BD45E9" w:rsidP="00152C4A">
      <w:pPr>
        <w:ind w:leftChars="100" w:left="213"/>
        <w:rPr>
          <w:rFonts w:hint="eastAsia"/>
        </w:rPr>
      </w:pPr>
      <w:r>
        <w:rPr>
          <w:rFonts w:hint="eastAsia"/>
        </w:rPr>
        <w:t>下記の住宅の新築は、租税特別措置法</w:t>
      </w:r>
    </w:p>
    <w:p w:rsidR="00BD45E9" w:rsidRDefault="00BD45E9">
      <w:pPr>
        <w:rPr>
          <w:rFonts w:hint="eastAsia"/>
        </w:rPr>
      </w:pPr>
    </w:p>
    <w:p w:rsidR="00BD45E9" w:rsidRDefault="00BD45E9">
      <w:pPr>
        <w:rPr>
          <w:rFonts w:hint="eastAsia"/>
        </w:rPr>
      </w:pPr>
    </w:p>
    <w:p w:rsidR="00BD45E9" w:rsidRDefault="00BD45E9">
      <w:pPr>
        <w:rPr>
          <w:rFonts w:hint="eastAsia"/>
        </w:rPr>
      </w:pPr>
    </w:p>
    <w:p w:rsidR="00BD45E9" w:rsidRDefault="00BD45E9">
      <w:pPr>
        <w:rPr>
          <w:rFonts w:hint="eastAsia"/>
        </w:rPr>
      </w:pPr>
      <w:r>
        <w:rPr>
          <w:rFonts w:hint="eastAsia"/>
        </w:rPr>
        <w:t>に規定する優良な住宅の供給に寄与するものとして認定したことを証明する。</w:t>
      </w:r>
    </w:p>
    <w:p w:rsidR="00BD45E9" w:rsidRDefault="00BD45E9">
      <w:pPr>
        <w:rPr>
          <w:rFonts w:hint="eastAsia"/>
        </w:rPr>
      </w:pPr>
    </w:p>
    <w:p w:rsidR="00BD45E9" w:rsidRDefault="00BD45E9">
      <w:pPr>
        <w:rPr>
          <w:rFonts w:hint="eastAsia"/>
        </w:rPr>
      </w:pPr>
    </w:p>
    <w:p w:rsidR="00BD45E9" w:rsidRDefault="00BD45E9" w:rsidP="00BD45E9">
      <w:pPr>
        <w:spacing w:line="360" w:lineRule="auto"/>
        <w:rPr>
          <w:rFonts w:hint="eastAsia"/>
        </w:rPr>
      </w:pPr>
      <w:r>
        <w:rPr>
          <w:rFonts w:hint="eastAsia"/>
        </w:rPr>
        <w:t>1　認定番号　　　　　　　　　　　　　　　　　　　年　　月　　日　第　　　号</w:t>
      </w:r>
    </w:p>
    <w:p w:rsidR="00BD45E9" w:rsidRDefault="00BD45E9" w:rsidP="00BD45E9">
      <w:pPr>
        <w:spacing w:line="360" w:lineRule="auto"/>
        <w:rPr>
          <w:rFonts w:hint="eastAsia"/>
        </w:rPr>
      </w:pPr>
      <w:r>
        <w:rPr>
          <w:rFonts w:hint="eastAsia"/>
        </w:rPr>
        <w:t>2　新築住宅の所在地及び名称</w:t>
      </w:r>
    </w:p>
    <w:p w:rsidR="00BD45E9" w:rsidRDefault="00BD45E9" w:rsidP="00BD45E9">
      <w:pPr>
        <w:spacing w:line="360" w:lineRule="auto"/>
        <w:rPr>
          <w:rFonts w:hint="eastAsia"/>
        </w:rPr>
      </w:pPr>
      <w:r>
        <w:rPr>
          <w:rFonts w:hint="eastAsia"/>
        </w:rPr>
        <w:t>3　住宅の敷地の地番</w:t>
      </w:r>
    </w:p>
    <w:p w:rsidR="00BD45E9" w:rsidRDefault="00BD45E9" w:rsidP="00BD45E9">
      <w:pPr>
        <w:spacing w:line="360" w:lineRule="auto"/>
        <w:rPr>
          <w:rFonts w:hint="eastAsia"/>
        </w:rPr>
      </w:pPr>
      <w:r>
        <w:rPr>
          <w:rFonts w:hint="eastAsia"/>
        </w:rPr>
        <w:t>4　住宅の床面積</w:t>
      </w:r>
    </w:p>
    <w:p w:rsidR="00BD45E9" w:rsidRDefault="00BD45E9" w:rsidP="00BD45E9">
      <w:pPr>
        <w:spacing w:line="360" w:lineRule="auto"/>
        <w:rPr>
          <w:rFonts w:hint="eastAsia"/>
        </w:rPr>
      </w:pPr>
      <w:r>
        <w:rPr>
          <w:rFonts w:hint="eastAsia"/>
        </w:rPr>
        <w:t>5　認定を受けた者の住所</w:t>
      </w:r>
    </w:p>
    <w:p w:rsidR="00BD45E9" w:rsidRDefault="00BD45E9" w:rsidP="00BD45E9">
      <w:pPr>
        <w:spacing w:line="360" w:lineRule="auto"/>
        <w:rPr>
          <w:rFonts w:hint="eastAsia"/>
        </w:rPr>
      </w:pPr>
      <w:r>
        <w:rPr>
          <w:rFonts w:hint="eastAsia"/>
        </w:rPr>
        <w:t>6　認定を受けた者の氏名又は名称</w:t>
      </w:r>
    </w:p>
    <w:p w:rsidR="00BD45E9" w:rsidRDefault="00BD45E9">
      <w:pPr>
        <w:rPr>
          <w:rFonts w:hint="eastAsia"/>
        </w:rPr>
      </w:pPr>
    </w:p>
    <w:p w:rsidR="00BD45E9" w:rsidRDefault="00BD45E9">
      <w:pPr>
        <w:rPr>
          <w:rFonts w:hint="eastAsia"/>
        </w:rPr>
      </w:pPr>
    </w:p>
    <w:p w:rsidR="00BD45E9" w:rsidRDefault="00BD45E9" w:rsidP="00BD45E9">
      <w:pPr>
        <w:spacing w:line="360" w:lineRule="auto"/>
        <w:rPr>
          <w:rFonts w:hint="eastAsia"/>
        </w:rPr>
      </w:pPr>
      <w:r>
        <w:rPr>
          <w:rFonts w:hint="eastAsia"/>
        </w:rPr>
        <w:t>様式第2号の注</w:t>
      </w:r>
    </w:p>
    <w:p w:rsidR="00BD45E9" w:rsidRDefault="00BD45E9" w:rsidP="00BD45E9">
      <w:pPr>
        <w:spacing w:line="360" w:lineRule="auto"/>
        <w:ind w:leftChars="100" w:left="532" w:hangingChars="150" w:hanging="319"/>
        <w:rPr>
          <w:rFonts w:hint="eastAsia"/>
        </w:rPr>
      </w:pPr>
      <w:r>
        <w:rPr>
          <w:rFonts w:hint="eastAsia"/>
        </w:rPr>
        <w:t>1　認定済証の交付にあたっては、文中当該認定の根拠となる条項以外の条項は抹消すること。</w:t>
      </w:r>
    </w:p>
    <w:p w:rsidR="00BD45E9" w:rsidRDefault="00BD45E9" w:rsidP="00BD45E9">
      <w:pPr>
        <w:spacing w:line="360" w:lineRule="auto"/>
        <w:ind w:leftChars="100" w:left="532" w:hangingChars="150" w:hanging="319"/>
        <w:rPr>
          <w:rFonts w:hint="eastAsia"/>
        </w:rPr>
      </w:pPr>
      <w:r>
        <w:rPr>
          <w:rFonts w:hint="eastAsia"/>
        </w:rPr>
        <w:t>2　住宅が1棟の家屋の居住の用に供するために独立的に区分されたものの一部である場合は、1棟の家屋全体の面積を「4　住宅の床面積」の欄に記載すること。</w:t>
      </w:r>
    </w:p>
    <w:p w:rsidR="00BD45E9" w:rsidRDefault="00BD45E9" w:rsidP="00BD45E9">
      <w:pPr>
        <w:spacing w:line="360" w:lineRule="auto"/>
        <w:ind w:leftChars="100" w:left="532" w:hangingChars="150" w:hanging="319"/>
        <w:rPr>
          <w:rFonts w:hint="eastAsia"/>
        </w:rPr>
      </w:pPr>
      <w:r>
        <w:rPr>
          <w:rFonts w:hint="eastAsia"/>
        </w:rPr>
        <w:t>3　租税特別措置法第31条の2第2項第11号ニ又は第62条の3第4項第11号ニの規定に基づき、一団の住宅として認定した場合は、当該一団の住宅の床面積を「4　住宅の床面積」の欄に記載すること。</w:t>
      </w:r>
    </w:p>
    <w:sectPr w:rsidR="00BD45E9"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32B" w:rsidRDefault="006A132B">
      <w:r>
        <w:separator/>
      </w:r>
    </w:p>
  </w:endnote>
  <w:endnote w:type="continuationSeparator" w:id="0">
    <w:p w:rsidR="006A132B" w:rsidRDefault="006A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32B" w:rsidRDefault="006A132B">
      <w:r>
        <w:separator/>
      </w:r>
    </w:p>
  </w:footnote>
  <w:footnote w:type="continuationSeparator" w:id="0">
    <w:p w:rsidR="006A132B" w:rsidRDefault="006A1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144D51"/>
    <w:rsid w:val="00152C4A"/>
    <w:rsid w:val="00190F90"/>
    <w:rsid w:val="001B7120"/>
    <w:rsid w:val="00212519"/>
    <w:rsid w:val="004C2321"/>
    <w:rsid w:val="00544BE1"/>
    <w:rsid w:val="00594763"/>
    <w:rsid w:val="005A56D1"/>
    <w:rsid w:val="0061057D"/>
    <w:rsid w:val="006168E8"/>
    <w:rsid w:val="006A132B"/>
    <w:rsid w:val="007811FD"/>
    <w:rsid w:val="00792E38"/>
    <w:rsid w:val="007E1022"/>
    <w:rsid w:val="007E6109"/>
    <w:rsid w:val="00896726"/>
    <w:rsid w:val="0095238F"/>
    <w:rsid w:val="00981458"/>
    <w:rsid w:val="00A96C4A"/>
    <w:rsid w:val="00B2657B"/>
    <w:rsid w:val="00B46358"/>
    <w:rsid w:val="00BD45E9"/>
    <w:rsid w:val="00CF07BF"/>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92E38"/>
    <w:pPr>
      <w:tabs>
        <w:tab w:val="center" w:pos="4252"/>
        <w:tab w:val="right" w:pos="8504"/>
      </w:tabs>
      <w:snapToGrid w:val="0"/>
    </w:pPr>
  </w:style>
  <w:style w:type="paragraph" w:styleId="a4">
    <w:name w:val="footer"/>
    <w:basedOn w:val="a"/>
    <w:rsid w:val="00792E3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