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12" w:rsidRPr="005106E3" w:rsidRDefault="006E7E4C" w:rsidP="00541312">
      <w:pPr>
        <w:rPr>
          <w:rFonts w:ascii="ＭＳ 明朝" w:hAnsi="ＭＳ 明朝" w:hint="eastAsia"/>
          <w:sz w:val="24"/>
          <w:szCs w:val="24"/>
        </w:rPr>
      </w:pPr>
      <w:bookmarkStart w:id="0" w:name="_GoBack"/>
      <w:bookmarkEnd w:id="0"/>
      <w:r>
        <w:rPr>
          <w:rFonts w:ascii="ＭＳ 明朝" w:hAnsi="ＭＳ 明朝" w:hint="eastAsia"/>
          <w:sz w:val="24"/>
          <w:szCs w:val="24"/>
        </w:rPr>
        <w:t>様式第</w:t>
      </w:r>
      <w:r w:rsidR="00A542A8">
        <w:rPr>
          <w:rFonts w:ascii="ＭＳ 明朝" w:hAnsi="ＭＳ 明朝" w:hint="eastAsia"/>
          <w:sz w:val="24"/>
          <w:szCs w:val="24"/>
        </w:rPr>
        <w:t>６</w:t>
      </w:r>
      <w:r w:rsidR="00CD25FF" w:rsidRPr="005106E3">
        <w:rPr>
          <w:rFonts w:ascii="ＭＳ 明朝" w:hAnsi="ＭＳ 明朝" w:hint="eastAsia"/>
          <w:sz w:val="24"/>
          <w:szCs w:val="24"/>
        </w:rPr>
        <w:t>号（第</w:t>
      </w:r>
      <w:r w:rsidR="00A542A8">
        <w:rPr>
          <w:rFonts w:ascii="ＭＳ 明朝" w:hAnsi="ＭＳ 明朝" w:hint="eastAsia"/>
          <w:sz w:val="24"/>
          <w:szCs w:val="24"/>
        </w:rPr>
        <w:t>７</w:t>
      </w:r>
      <w:r w:rsidR="00CD25FF" w:rsidRPr="005106E3">
        <w:rPr>
          <w:rFonts w:ascii="ＭＳ 明朝" w:hAnsi="ＭＳ 明朝" w:hint="eastAsia"/>
          <w:sz w:val="24"/>
          <w:szCs w:val="24"/>
        </w:rPr>
        <w:t>条関係）</w:t>
      </w:r>
    </w:p>
    <w:p w:rsidR="00A542A8" w:rsidRDefault="00A542A8" w:rsidP="00A40BCC">
      <w:pPr>
        <w:spacing w:line="280" w:lineRule="exact"/>
        <w:jc w:val="right"/>
        <w:rPr>
          <w:rFonts w:ascii="ＭＳ 明朝" w:hAnsi="ＭＳ 明朝"/>
          <w:sz w:val="24"/>
          <w:szCs w:val="24"/>
        </w:rPr>
      </w:pPr>
    </w:p>
    <w:p w:rsidR="00A40BCC" w:rsidRPr="005106E3" w:rsidRDefault="00CD25FF" w:rsidP="00A40BCC">
      <w:pPr>
        <w:spacing w:line="280" w:lineRule="exact"/>
        <w:jc w:val="right"/>
        <w:rPr>
          <w:rFonts w:ascii="ＭＳ 明朝" w:hAnsi="ＭＳ 明朝" w:hint="eastAsia"/>
          <w:sz w:val="24"/>
          <w:szCs w:val="24"/>
        </w:rPr>
      </w:pPr>
      <w:r w:rsidRPr="005106E3">
        <w:rPr>
          <w:rFonts w:ascii="ＭＳ 明朝" w:hAnsi="ＭＳ 明朝" w:hint="eastAsia"/>
          <w:sz w:val="24"/>
          <w:szCs w:val="24"/>
        </w:rPr>
        <w:t>第　　　号</w:t>
      </w:r>
    </w:p>
    <w:p w:rsidR="00A40BCC" w:rsidRDefault="00CD25FF" w:rsidP="00A40BCC">
      <w:pPr>
        <w:spacing w:line="280" w:lineRule="exact"/>
        <w:jc w:val="right"/>
        <w:rPr>
          <w:rFonts w:ascii="ＭＳ 明朝" w:hAnsi="ＭＳ 明朝"/>
          <w:sz w:val="24"/>
          <w:szCs w:val="24"/>
        </w:rPr>
      </w:pPr>
      <w:r w:rsidRPr="005106E3">
        <w:rPr>
          <w:rFonts w:ascii="ＭＳ 明朝" w:hAnsi="ＭＳ 明朝" w:hint="eastAsia"/>
          <w:sz w:val="24"/>
          <w:szCs w:val="24"/>
        </w:rPr>
        <w:t xml:space="preserve">　年　　月　　日</w:t>
      </w:r>
    </w:p>
    <w:p w:rsidR="00A542A8" w:rsidRPr="005106E3" w:rsidRDefault="00A542A8" w:rsidP="00A40BCC">
      <w:pPr>
        <w:spacing w:line="280" w:lineRule="exact"/>
        <w:jc w:val="right"/>
        <w:rPr>
          <w:rFonts w:ascii="ＭＳ 明朝" w:hAnsi="ＭＳ 明朝" w:hint="eastAsia"/>
          <w:sz w:val="24"/>
          <w:szCs w:val="24"/>
        </w:rPr>
      </w:pPr>
    </w:p>
    <w:p w:rsidR="00A40BCC" w:rsidRPr="005106E3" w:rsidRDefault="00A542A8" w:rsidP="00A40BCC">
      <w:pPr>
        <w:spacing w:line="280" w:lineRule="exact"/>
        <w:rPr>
          <w:rFonts w:ascii="ＭＳ 明朝" w:hAnsi="ＭＳ 明朝" w:hint="eastAsia"/>
          <w:sz w:val="24"/>
          <w:szCs w:val="24"/>
        </w:rPr>
      </w:pPr>
      <w:r>
        <w:rPr>
          <w:rFonts w:ascii="ＭＳ 明朝" w:hAnsi="ＭＳ 明朝" w:hint="eastAsia"/>
          <w:sz w:val="24"/>
          <w:szCs w:val="24"/>
        </w:rPr>
        <w:t xml:space="preserve">　　　　　　　　　　</w:t>
      </w:r>
      <w:r w:rsidR="00CD25FF" w:rsidRPr="005106E3">
        <w:rPr>
          <w:rFonts w:ascii="ＭＳ 明朝" w:hAnsi="ＭＳ 明朝" w:hint="eastAsia"/>
          <w:sz w:val="24"/>
          <w:szCs w:val="24"/>
        </w:rPr>
        <w:t>様</w:t>
      </w:r>
    </w:p>
    <w:p w:rsidR="00A40BCC" w:rsidRPr="005106E3" w:rsidRDefault="00CD25FF" w:rsidP="00A40BCC">
      <w:pPr>
        <w:spacing w:line="280" w:lineRule="exact"/>
        <w:rPr>
          <w:rFonts w:ascii="ＭＳ 明朝" w:hAnsi="ＭＳ 明朝"/>
          <w:sz w:val="24"/>
          <w:szCs w:val="24"/>
        </w:rPr>
      </w:pPr>
      <w:r w:rsidRPr="005106E3">
        <w:rPr>
          <w:rFonts w:ascii="ＭＳ 明朝" w:hAnsi="ＭＳ 明朝" w:hint="eastAsia"/>
          <w:sz w:val="24"/>
          <w:szCs w:val="24"/>
        </w:rPr>
        <w:t xml:space="preserve">　</w:t>
      </w:r>
    </w:p>
    <w:p w:rsidR="00A40BCC" w:rsidRPr="005106E3" w:rsidRDefault="00304A37" w:rsidP="00A542A8">
      <w:pPr>
        <w:spacing w:line="280" w:lineRule="exact"/>
        <w:jc w:val="right"/>
        <w:rPr>
          <w:rFonts w:ascii="ＭＳ 明朝" w:hAnsi="ＭＳ 明朝" w:hint="eastAsia"/>
          <w:sz w:val="24"/>
          <w:szCs w:val="24"/>
        </w:rPr>
      </w:pPr>
      <w:smartTag w:uri="schemas-MSNCTYST-com/MSNCTYST" w:element="MSNCTYST">
        <w:smartTagPr>
          <w:attr w:name="Address" w:val="大町町"/>
          <w:attr w:name="AddressList" w:val="41:大町町;"/>
        </w:smartTagPr>
        <w:r>
          <w:rPr>
            <w:rFonts w:ascii="ＭＳ 明朝" w:hAnsi="ＭＳ 明朝" w:hint="eastAsia"/>
            <w:sz w:val="24"/>
            <w:szCs w:val="24"/>
          </w:rPr>
          <w:t>大町町</w:t>
        </w:r>
      </w:smartTag>
      <w:r w:rsidR="00CD25FF" w:rsidRPr="005106E3">
        <w:rPr>
          <w:rFonts w:ascii="ＭＳ 明朝" w:hAnsi="ＭＳ 明朝" w:hint="eastAsia"/>
          <w:sz w:val="24"/>
          <w:szCs w:val="24"/>
        </w:rPr>
        <w:t>長</w:t>
      </w:r>
      <w:r w:rsidR="00A542A8">
        <w:rPr>
          <w:rFonts w:ascii="ＭＳ 明朝" w:hAnsi="ＭＳ 明朝" w:hint="eastAsia"/>
          <w:sz w:val="24"/>
          <w:szCs w:val="24"/>
        </w:rPr>
        <w:t xml:space="preserve">　　　　　　　　　　</w:t>
      </w:r>
      <w:r w:rsidR="00CD25FF" w:rsidRPr="005106E3">
        <w:rPr>
          <w:rFonts w:ascii="ＭＳ 明朝" w:hAnsi="ＭＳ 明朝" w:hint="eastAsia"/>
          <w:sz w:val="24"/>
          <w:szCs w:val="24"/>
        </w:rPr>
        <w:t xml:space="preserve">印　</w:t>
      </w:r>
    </w:p>
    <w:p w:rsidR="00541312" w:rsidRDefault="00541312" w:rsidP="00541312">
      <w:pPr>
        <w:rPr>
          <w:rFonts w:ascii="ＭＳ 明朝" w:hAnsi="ＭＳ 明朝"/>
          <w:sz w:val="24"/>
          <w:szCs w:val="24"/>
        </w:rPr>
      </w:pPr>
    </w:p>
    <w:p w:rsidR="00A542A8" w:rsidRPr="00A542A8" w:rsidRDefault="00A542A8" w:rsidP="00541312">
      <w:pPr>
        <w:rPr>
          <w:rFonts w:ascii="ＭＳ 明朝" w:hAnsi="ＭＳ 明朝" w:hint="eastAsia"/>
          <w:sz w:val="24"/>
          <w:szCs w:val="24"/>
        </w:rPr>
      </w:pPr>
    </w:p>
    <w:p w:rsidR="00541312" w:rsidRPr="005106E3" w:rsidRDefault="00D44BDB" w:rsidP="00A40BCC">
      <w:pPr>
        <w:jc w:val="center"/>
        <w:rPr>
          <w:rFonts w:ascii="ＭＳ 明朝" w:hAnsi="ＭＳ 明朝" w:hint="eastAsia"/>
          <w:sz w:val="24"/>
          <w:szCs w:val="24"/>
        </w:rPr>
      </w:pPr>
      <w:r>
        <w:rPr>
          <w:rFonts w:ascii="ＭＳ 明朝" w:hAnsi="ＭＳ 明朝" w:hint="eastAsia"/>
          <w:sz w:val="24"/>
          <w:szCs w:val="24"/>
        </w:rPr>
        <w:t>空家</w:t>
      </w:r>
      <w:r w:rsidR="00CD25FF" w:rsidRPr="005106E3">
        <w:rPr>
          <w:rFonts w:ascii="ＭＳ 明朝" w:hAnsi="ＭＳ 明朝" w:hint="eastAsia"/>
          <w:sz w:val="24"/>
          <w:szCs w:val="24"/>
        </w:rPr>
        <w:t>等の適正管理について（命令）</w:t>
      </w:r>
    </w:p>
    <w:p w:rsidR="00541312" w:rsidRDefault="00541312" w:rsidP="00541312">
      <w:pPr>
        <w:rPr>
          <w:rFonts w:ascii="ＭＳ 明朝" w:hAnsi="ＭＳ 明朝"/>
          <w:sz w:val="24"/>
          <w:szCs w:val="24"/>
        </w:rPr>
      </w:pPr>
    </w:p>
    <w:p w:rsidR="00A542A8" w:rsidRPr="005106E3" w:rsidRDefault="00A542A8" w:rsidP="00541312">
      <w:pPr>
        <w:rPr>
          <w:rFonts w:ascii="ＭＳ 明朝" w:hAnsi="ＭＳ 明朝" w:hint="eastAsia"/>
          <w:sz w:val="24"/>
          <w:szCs w:val="24"/>
        </w:rPr>
      </w:pPr>
    </w:p>
    <w:p w:rsidR="00541312" w:rsidRPr="005106E3" w:rsidRDefault="00CD25FF" w:rsidP="00541312">
      <w:pPr>
        <w:rPr>
          <w:rFonts w:ascii="ＭＳ 明朝" w:hAnsi="ＭＳ 明朝" w:hint="eastAsia"/>
          <w:sz w:val="24"/>
          <w:szCs w:val="24"/>
        </w:rPr>
      </w:pPr>
      <w:r w:rsidRPr="005106E3">
        <w:rPr>
          <w:rFonts w:ascii="ＭＳ 明朝" w:hAnsi="ＭＳ 明朝" w:hint="eastAsia"/>
          <w:sz w:val="24"/>
          <w:szCs w:val="24"/>
        </w:rPr>
        <w:t xml:space="preserve">　</w:t>
      </w:r>
      <w:r w:rsidR="00304A37">
        <w:rPr>
          <w:rFonts w:ascii="ＭＳ 明朝" w:hAnsi="ＭＳ 明朝" w:hint="eastAsia"/>
          <w:sz w:val="24"/>
          <w:szCs w:val="24"/>
        </w:rPr>
        <w:t>大町町</w:t>
      </w:r>
      <w:r w:rsidR="00D44BDB">
        <w:rPr>
          <w:rFonts w:ascii="ＭＳ 明朝" w:hAnsi="ＭＳ 明朝" w:hint="eastAsia"/>
          <w:sz w:val="24"/>
          <w:szCs w:val="24"/>
        </w:rPr>
        <w:t>空家</w:t>
      </w:r>
      <w:r w:rsidRPr="005106E3">
        <w:rPr>
          <w:rFonts w:ascii="ＭＳ 明朝" w:hAnsi="ＭＳ 明朝" w:hint="eastAsia"/>
          <w:sz w:val="24"/>
          <w:szCs w:val="24"/>
        </w:rPr>
        <w:t>等の適正管理に関する条例（平成</w:t>
      </w:r>
      <w:r w:rsidR="00FA62AB">
        <w:rPr>
          <w:rFonts w:ascii="ＭＳ 明朝" w:hAnsi="ＭＳ 明朝" w:hint="eastAsia"/>
          <w:sz w:val="24"/>
          <w:szCs w:val="24"/>
        </w:rPr>
        <w:t>24</w:t>
      </w:r>
      <w:r w:rsidRPr="005106E3">
        <w:rPr>
          <w:rFonts w:ascii="ＭＳ 明朝" w:hAnsi="ＭＳ 明朝" w:hint="eastAsia"/>
          <w:sz w:val="24"/>
          <w:szCs w:val="24"/>
        </w:rPr>
        <w:t>年</w:t>
      </w:r>
      <w:smartTag w:uri="schemas-MSNCTYST-com/MSNCTYST" w:element="MSNCTYST">
        <w:smartTagPr>
          <w:attr w:name="Address" w:val="大町町"/>
          <w:attr w:name="AddressList" w:val="41:大町町;"/>
        </w:smartTagPr>
        <w:r w:rsidR="00304A37">
          <w:rPr>
            <w:rFonts w:ascii="ＭＳ 明朝" w:hAnsi="ＭＳ 明朝" w:hint="eastAsia"/>
            <w:sz w:val="24"/>
            <w:szCs w:val="24"/>
          </w:rPr>
          <w:t>大町町</w:t>
        </w:r>
      </w:smartTag>
      <w:r w:rsidRPr="005106E3">
        <w:rPr>
          <w:rFonts w:ascii="ＭＳ 明朝" w:hAnsi="ＭＳ 明朝" w:hint="eastAsia"/>
          <w:sz w:val="24"/>
          <w:szCs w:val="24"/>
        </w:rPr>
        <w:t>条例第</w:t>
      </w:r>
      <w:r w:rsidR="00FA62AB">
        <w:rPr>
          <w:rFonts w:ascii="ＭＳ 明朝" w:hAnsi="ＭＳ 明朝" w:hint="eastAsia"/>
          <w:sz w:val="24"/>
          <w:szCs w:val="24"/>
        </w:rPr>
        <w:t>11</w:t>
      </w:r>
      <w:r w:rsidRPr="005106E3">
        <w:rPr>
          <w:rFonts w:ascii="ＭＳ 明朝" w:hAnsi="ＭＳ 明朝" w:hint="eastAsia"/>
          <w:sz w:val="24"/>
          <w:szCs w:val="24"/>
        </w:rPr>
        <w:t>号。以下「条例」という。）第４条の規定により、所有者等は、所有等に係る</w:t>
      </w:r>
      <w:r w:rsidR="00D44BDB">
        <w:rPr>
          <w:rFonts w:ascii="ＭＳ 明朝" w:hAnsi="ＭＳ 明朝" w:hint="eastAsia"/>
          <w:sz w:val="24"/>
          <w:szCs w:val="24"/>
        </w:rPr>
        <w:t>空家</w:t>
      </w:r>
      <w:r w:rsidRPr="005106E3">
        <w:rPr>
          <w:rFonts w:ascii="ＭＳ 明朝" w:hAnsi="ＭＳ 明朝" w:hint="eastAsia"/>
          <w:sz w:val="24"/>
          <w:szCs w:val="24"/>
        </w:rPr>
        <w:t>等が危険な状態にならないように自らの責任において当該</w:t>
      </w:r>
      <w:r w:rsidR="00D44BDB">
        <w:rPr>
          <w:rFonts w:ascii="ＭＳ 明朝" w:hAnsi="ＭＳ 明朝" w:hint="eastAsia"/>
          <w:sz w:val="24"/>
          <w:szCs w:val="24"/>
        </w:rPr>
        <w:t>空家</w:t>
      </w:r>
      <w:r w:rsidRPr="005106E3">
        <w:rPr>
          <w:rFonts w:ascii="ＭＳ 明朝" w:hAnsi="ＭＳ 明朝" w:hint="eastAsia"/>
          <w:sz w:val="24"/>
          <w:szCs w:val="24"/>
        </w:rPr>
        <w:t>等を管理しなければならないことと定められています。</w:t>
      </w:r>
    </w:p>
    <w:p w:rsidR="00E9093A" w:rsidRDefault="00CD25FF" w:rsidP="00541312">
      <w:pPr>
        <w:rPr>
          <w:rFonts w:ascii="ＭＳ 明朝" w:hAnsi="ＭＳ 明朝"/>
          <w:sz w:val="24"/>
          <w:szCs w:val="24"/>
        </w:rPr>
      </w:pPr>
      <w:r w:rsidRPr="005106E3">
        <w:rPr>
          <w:rFonts w:ascii="ＭＳ 明朝" w:hAnsi="ＭＳ 明朝" w:hint="eastAsia"/>
          <w:sz w:val="24"/>
          <w:szCs w:val="24"/>
        </w:rPr>
        <w:t xml:space="preserve">　あなたが所有（管理・占有）する下記の</w:t>
      </w:r>
      <w:r w:rsidR="00D44BDB">
        <w:rPr>
          <w:rFonts w:ascii="ＭＳ 明朝" w:hAnsi="ＭＳ 明朝" w:hint="eastAsia"/>
          <w:sz w:val="24"/>
          <w:szCs w:val="24"/>
        </w:rPr>
        <w:t>空家</w:t>
      </w:r>
      <w:r w:rsidRPr="005106E3">
        <w:rPr>
          <w:rFonts w:ascii="ＭＳ 明朝" w:hAnsi="ＭＳ 明朝" w:hint="eastAsia"/>
          <w:sz w:val="24"/>
          <w:szCs w:val="24"/>
        </w:rPr>
        <w:t>等につきましては、</w:t>
      </w:r>
      <w:r w:rsidR="00E9093A">
        <w:rPr>
          <w:rFonts w:ascii="ＭＳ 明朝" w:hAnsi="ＭＳ 明朝" w:hint="eastAsia"/>
          <w:sz w:val="24"/>
          <w:szCs w:val="24"/>
        </w:rPr>
        <w:t xml:space="preserve">　　</w:t>
      </w:r>
    </w:p>
    <w:p w:rsidR="00541312" w:rsidRPr="005106E3" w:rsidRDefault="00CD25FF" w:rsidP="00E9093A">
      <w:pPr>
        <w:ind w:firstLineChars="200" w:firstLine="480"/>
        <w:rPr>
          <w:rFonts w:ascii="ＭＳ 明朝" w:hAnsi="ＭＳ 明朝" w:hint="eastAsia"/>
          <w:sz w:val="24"/>
          <w:szCs w:val="24"/>
        </w:rPr>
      </w:pPr>
      <w:r w:rsidRPr="005106E3">
        <w:rPr>
          <w:rFonts w:ascii="ＭＳ 明朝" w:hAnsi="ＭＳ 明朝" w:hint="eastAsia"/>
          <w:sz w:val="24"/>
          <w:szCs w:val="24"/>
        </w:rPr>
        <w:t>年</w:t>
      </w:r>
      <w:r w:rsidR="00E9093A">
        <w:rPr>
          <w:rFonts w:ascii="ＭＳ 明朝" w:hAnsi="ＭＳ 明朝" w:hint="eastAsia"/>
          <w:sz w:val="24"/>
          <w:szCs w:val="24"/>
        </w:rPr>
        <w:t xml:space="preserve">　　</w:t>
      </w:r>
      <w:r w:rsidRPr="005106E3">
        <w:rPr>
          <w:rFonts w:ascii="ＭＳ 明朝" w:hAnsi="ＭＳ 明朝" w:hint="eastAsia"/>
          <w:sz w:val="24"/>
          <w:szCs w:val="24"/>
        </w:rPr>
        <w:t>月</w:t>
      </w:r>
      <w:r w:rsidR="00E9093A">
        <w:rPr>
          <w:rFonts w:ascii="ＭＳ 明朝" w:hAnsi="ＭＳ 明朝" w:hint="eastAsia"/>
          <w:sz w:val="24"/>
          <w:szCs w:val="24"/>
        </w:rPr>
        <w:t xml:space="preserve">　　</w:t>
      </w:r>
      <w:r w:rsidRPr="005106E3">
        <w:rPr>
          <w:rFonts w:ascii="ＭＳ 明朝" w:hAnsi="ＭＳ 明朝" w:hint="eastAsia"/>
          <w:sz w:val="24"/>
          <w:szCs w:val="24"/>
        </w:rPr>
        <w:t>日付け</w:t>
      </w:r>
      <w:r w:rsidR="00E9093A">
        <w:rPr>
          <w:rFonts w:ascii="ＭＳ 明朝" w:hAnsi="ＭＳ 明朝" w:hint="eastAsia"/>
          <w:sz w:val="24"/>
          <w:szCs w:val="24"/>
        </w:rPr>
        <w:t xml:space="preserve">　　第　　号</w:t>
      </w:r>
      <w:r w:rsidRPr="005106E3">
        <w:rPr>
          <w:rFonts w:ascii="ＭＳ 明朝" w:hAnsi="ＭＳ 明朝" w:hint="eastAsia"/>
          <w:sz w:val="24"/>
          <w:szCs w:val="24"/>
        </w:rPr>
        <w:t>で適正管理に係る勧告を行ったところですが、勧告に沿った措置が講じられていないので、履行期限までに措置を講ずるよう条例第</w:t>
      </w:r>
      <w:r w:rsidR="00382F9C">
        <w:rPr>
          <w:rFonts w:ascii="ＭＳ 明朝" w:hAnsi="ＭＳ 明朝" w:hint="eastAsia"/>
          <w:sz w:val="24"/>
          <w:szCs w:val="24"/>
        </w:rPr>
        <w:t>11</w:t>
      </w:r>
      <w:r w:rsidRPr="005106E3">
        <w:rPr>
          <w:rFonts w:ascii="ＭＳ 明朝" w:hAnsi="ＭＳ 明朝" w:hint="eastAsia"/>
          <w:sz w:val="24"/>
          <w:szCs w:val="24"/>
        </w:rPr>
        <w:t>条の規定により下記のとおり命じます。</w:t>
      </w:r>
    </w:p>
    <w:p w:rsidR="00541312" w:rsidRPr="00A542A8" w:rsidRDefault="00541312" w:rsidP="00541312">
      <w:pPr>
        <w:rPr>
          <w:rFonts w:ascii="ＭＳ 明朝" w:hAnsi="ＭＳ 明朝"/>
          <w:sz w:val="24"/>
          <w:szCs w:val="24"/>
        </w:rPr>
      </w:pPr>
    </w:p>
    <w:p w:rsidR="00A542A8" w:rsidRDefault="00CD25FF" w:rsidP="00A542A8">
      <w:pPr>
        <w:pStyle w:val="af2"/>
        <w:rPr>
          <w:rFonts w:hint="eastAsia"/>
        </w:rPr>
      </w:pPr>
      <w:r w:rsidRPr="005106E3">
        <w:rPr>
          <w:rFonts w:hint="eastAsia"/>
        </w:rPr>
        <w:t>記</w:t>
      </w:r>
    </w:p>
    <w:p w:rsidR="00A542A8" w:rsidRDefault="00A542A8" w:rsidP="00A542A8">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520"/>
      </w:tblGrid>
      <w:tr w:rsidR="0019704C" w:rsidRPr="005106E3" w:rsidTr="00D50FF0">
        <w:trPr>
          <w:trHeight w:val="934"/>
        </w:trPr>
        <w:tc>
          <w:tcPr>
            <w:tcW w:w="1985" w:type="dxa"/>
            <w:shd w:val="clear" w:color="auto" w:fill="auto"/>
            <w:vAlign w:val="center"/>
          </w:tcPr>
          <w:p w:rsidR="000E4804" w:rsidRDefault="00CD25FF" w:rsidP="000E4804">
            <w:pPr>
              <w:jc w:val="center"/>
              <w:rPr>
                <w:rFonts w:ascii="ＭＳ 明朝" w:hAnsi="ＭＳ 明朝"/>
                <w:sz w:val="24"/>
                <w:szCs w:val="24"/>
              </w:rPr>
            </w:pPr>
            <w:r w:rsidRPr="000E4804">
              <w:rPr>
                <w:rFonts w:ascii="ＭＳ 明朝" w:hAnsi="ＭＳ 明朝" w:hint="eastAsia"/>
                <w:spacing w:val="60"/>
                <w:kern w:val="0"/>
                <w:sz w:val="24"/>
                <w:szCs w:val="24"/>
                <w:fitText w:val="1680" w:id="-1238132736"/>
              </w:rPr>
              <w:t>所有者等</w:t>
            </w:r>
            <w:r w:rsidRPr="000E4804">
              <w:rPr>
                <w:rFonts w:ascii="ＭＳ 明朝" w:hAnsi="ＭＳ 明朝" w:hint="eastAsia"/>
                <w:kern w:val="0"/>
                <w:sz w:val="24"/>
                <w:szCs w:val="24"/>
                <w:fitText w:val="1680" w:id="-1238132736"/>
              </w:rPr>
              <w:t>の</w:t>
            </w:r>
          </w:p>
          <w:p w:rsidR="0019704C" w:rsidRPr="005106E3" w:rsidRDefault="00CD25FF" w:rsidP="000E4804">
            <w:pPr>
              <w:jc w:val="center"/>
              <w:rPr>
                <w:rFonts w:ascii="ＭＳ 明朝" w:hAnsi="ＭＳ 明朝"/>
                <w:sz w:val="24"/>
                <w:szCs w:val="24"/>
              </w:rPr>
            </w:pPr>
            <w:r w:rsidRPr="0061038C">
              <w:rPr>
                <w:rFonts w:ascii="ＭＳ 明朝" w:hAnsi="ＭＳ 明朝" w:hint="eastAsia"/>
                <w:spacing w:val="15"/>
                <w:kern w:val="0"/>
                <w:sz w:val="24"/>
                <w:szCs w:val="24"/>
                <w:fitText w:val="1680" w:id="-1238132735"/>
              </w:rPr>
              <w:t>氏名及び住</w:t>
            </w:r>
            <w:r w:rsidRPr="0061038C">
              <w:rPr>
                <w:rFonts w:ascii="ＭＳ 明朝" w:hAnsi="ＭＳ 明朝" w:hint="eastAsia"/>
                <w:spacing w:val="45"/>
                <w:kern w:val="0"/>
                <w:sz w:val="24"/>
                <w:szCs w:val="24"/>
                <w:fitText w:val="1680" w:id="-1238132735"/>
              </w:rPr>
              <w:t>所</w:t>
            </w:r>
          </w:p>
        </w:tc>
        <w:tc>
          <w:tcPr>
            <w:tcW w:w="6520" w:type="dxa"/>
            <w:shd w:val="clear" w:color="auto" w:fill="auto"/>
            <w:vAlign w:val="center"/>
          </w:tcPr>
          <w:p w:rsidR="00D50FF0" w:rsidRPr="005106E3" w:rsidRDefault="00D50FF0" w:rsidP="00D50FF0">
            <w:pPr>
              <w:rPr>
                <w:rFonts w:ascii="ＭＳ 明朝" w:hAnsi="ＭＳ 明朝" w:hint="eastAsia"/>
                <w:sz w:val="24"/>
                <w:szCs w:val="24"/>
              </w:rPr>
            </w:pPr>
          </w:p>
        </w:tc>
      </w:tr>
      <w:tr w:rsidR="0019704C" w:rsidRPr="005106E3" w:rsidTr="00D50FF0">
        <w:trPr>
          <w:trHeight w:val="934"/>
        </w:trPr>
        <w:tc>
          <w:tcPr>
            <w:tcW w:w="1985" w:type="dxa"/>
            <w:shd w:val="clear" w:color="auto" w:fill="auto"/>
            <w:vAlign w:val="center"/>
          </w:tcPr>
          <w:p w:rsidR="00F5055E" w:rsidRDefault="00D44BDB" w:rsidP="000E4804">
            <w:pPr>
              <w:jc w:val="center"/>
              <w:rPr>
                <w:rFonts w:ascii="ＭＳ 明朝" w:hAnsi="ＭＳ 明朝"/>
                <w:sz w:val="24"/>
                <w:szCs w:val="24"/>
              </w:rPr>
            </w:pPr>
            <w:r>
              <w:rPr>
                <w:rFonts w:ascii="ＭＳ 明朝" w:hAnsi="ＭＳ 明朝" w:hint="eastAsia"/>
                <w:sz w:val="24"/>
                <w:szCs w:val="24"/>
              </w:rPr>
              <w:t>空家</w:t>
            </w:r>
            <w:r w:rsidR="00CD25FF" w:rsidRPr="005106E3">
              <w:rPr>
                <w:rFonts w:ascii="ＭＳ 明朝" w:hAnsi="ＭＳ 明朝" w:hint="eastAsia"/>
                <w:sz w:val="24"/>
                <w:szCs w:val="24"/>
              </w:rPr>
              <w:t>等の所在地</w:t>
            </w:r>
          </w:p>
          <w:p w:rsidR="0019704C" w:rsidRPr="005106E3" w:rsidRDefault="00CD25FF" w:rsidP="000E4804">
            <w:pPr>
              <w:jc w:val="center"/>
              <w:rPr>
                <w:rFonts w:ascii="ＭＳ 明朝" w:hAnsi="ＭＳ 明朝"/>
                <w:sz w:val="24"/>
                <w:szCs w:val="24"/>
              </w:rPr>
            </w:pPr>
            <w:r w:rsidRPr="000E4804">
              <w:rPr>
                <w:rFonts w:ascii="ＭＳ 明朝" w:hAnsi="ＭＳ 明朝" w:hint="eastAsia"/>
                <w:spacing w:val="120"/>
                <w:kern w:val="0"/>
                <w:sz w:val="24"/>
                <w:szCs w:val="24"/>
                <w:fitText w:val="1680" w:id="-1238132480"/>
              </w:rPr>
              <w:t>及び種</w:t>
            </w:r>
            <w:r w:rsidRPr="000E4804">
              <w:rPr>
                <w:rFonts w:ascii="ＭＳ 明朝" w:hAnsi="ＭＳ 明朝" w:hint="eastAsia"/>
                <w:kern w:val="0"/>
                <w:sz w:val="24"/>
                <w:szCs w:val="24"/>
                <w:fitText w:val="1680" w:id="-1238132480"/>
              </w:rPr>
              <w:t>別</w:t>
            </w:r>
          </w:p>
        </w:tc>
        <w:tc>
          <w:tcPr>
            <w:tcW w:w="6520" w:type="dxa"/>
            <w:shd w:val="clear" w:color="auto" w:fill="auto"/>
            <w:vAlign w:val="center"/>
          </w:tcPr>
          <w:p w:rsidR="00D50FF0" w:rsidRPr="005106E3" w:rsidRDefault="00D50FF0" w:rsidP="00D50FF0">
            <w:pPr>
              <w:rPr>
                <w:rFonts w:ascii="ＭＳ 明朝" w:hAnsi="ＭＳ 明朝" w:hint="eastAsia"/>
                <w:sz w:val="24"/>
                <w:szCs w:val="24"/>
              </w:rPr>
            </w:pPr>
          </w:p>
        </w:tc>
      </w:tr>
      <w:tr w:rsidR="0019704C" w:rsidRPr="005106E3" w:rsidTr="00D50FF0">
        <w:trPr>
          <w:trHeight w:val="934"/>
        </w:trPr>
        <w:tc>
          <w:tcPr>
            <w:tcW w:w="1985" w:type="dxa"/>
            <w:shd w:val="clear" w:color="auto" w:fill="auto"/>
            <w:vAlign w:val="center"/>
          </w:tcPr>
          <w:p w:rsidR="0019704C" w:rsidRPr="005106E3" w:rsidRDefault="00CD25FF" w:rsidP="00240B43">
            <w:pPr>
              <w:jc w:val="center"/>
              <w:rPr>
                <w:rFonts w:ascii="ＭＳ 明朝" w:hAnsi="ＭＳ 明朝"/>
                <w:sz w:val="24"/>
                <w:szCs w:val="24"/>
              </w:rPr>
            </w:pPr>
            <w:r w:rsidRPr="00240B43">
              <w:rPr>
                <w:rFonts w:ascii="ＭＳ 明朝" w:hAnsi="ＭＳ 明朝" w:hint="eastAsia"/>
                <w:spacing w:val="60"/>
                <w:kern w:val="0"/>
                <w:sz w:val="24"/>
                <w:szCs w:val="24"/>
                <w:fitText w:val="1680" w:id="-1244408832"/>
              </w:rPr>
              <w:t>命令の内</w:t>
            </w:r>
            <w:r w:rsidRPr="00240B43">
              <w:rPr>
                <w:rFonts w:ascii="ＭＳ 明朝" w:hAnsi="ＭＳ 明朝" w:hint="eastAsia"/>
                <w:kern w:val="0"/>
                <w:sz w:val="24"/>
                <w:szCs w:val="24"/>
                <w:fitText w:val="1680" w:id="-1244408832"/>
              </w:rPr>
              <w:t>容</w:t>
            </w:r>
          </w:p>
        </w:tc>
        <w:tc>
          <w:tcPr>
            <w:tcW w:w="6520" w:type="dxa"/>
            <w:shd w:val="clear" w:color="auto" w:fill="auto"/>
            <w:vAlign w:val="center"/>
          </w:tcPr>
          <w:p w:rsidR="0019704C" w:rsidRPr="005106E3" w:rsidRDefault="0019704C" w:rsidP="00D50FF0">
            <w:pPr>
              <w:rPr>
                <w:rFonts w:ascii="ＭＳ 明朝" w:hAnsi="ＭＳ 明朝"/>
                <w:sz w:val="24"/>
                <w:szCs w:val="24"/>
              </w:rPr>
            </w:pPr>
          </w:p>
        </w:tc>
      </w:tr>
      <w:tr w:rsidR="0019704C" w:rsidRPr="005106E3" w:rsidTr="00D50FF0">
        <w:trPr>
          <w:trHeight w:val="934"/>
        </w:trPr>
        <w:tc>
          <w:tcPr>
            <w:tcW w:w="1985" w:type="dxa"/>
            <w:shd w:val="clear" w:color="auto" w:fill="auto"/>
            <w:vAlign w:val="center"/>
          </w:tcPr>
          <w:p w:rsidR="0019704C" w:rsidRPr="005106E3" w:rsidRDefault="00CD25FF" w:rsidP="00240B43">
            <w:pPr>
              <w:jc w:val="center"/>
              <w:rPr>
                <w:rFonts w:ascii="ＭＳ 明朝" w:hAnsi="ＭＳ 明朝"/>
                <w:sz w:val="24"/>
                <w:szCs w:val="24"/>
              </w:rPr>
            </w:pPr>
            <w:r w:rsidRPr="000862E4">
              <w:rPr>
                <w:rFonts w:ascii="ＭＳ 明朝" w:hAnsi="ＭＳ 明朝" w:hint="eastAsia"/>
                <w:spacing w:val="120"/>
                <w:kern w:val="0"/>
                <w:sz w:val="24"/>
                <w:szCs w:val="24"/>
                <w:fitText w:val="1680" w:id="-1244408831"/>
              </w:rPr>
              <w:t>履行期</w:t>
            </w:r>
            <w:r w:rsidRPr="000862E4">
              <w:rPr>
                <w:rFonts w:ascii="ＭＳ 明朝" w:hAnsi="ＭＳ 明朝" w:hint="eastAsia"/>
                <w:kern w:val="0"/>
                <w:sz w:val="24"/>
                <w:szCs w:val="24"/>
                <w:fitText w:val="1680" w:id="-1244408831"/>
              </w:rPr>
              <w:t>限</w:t>
            </w:r>
          </w:p>
        </w:tc>
        <w:tc>
          <w:tcPr>
            <w:tcW w:w="6520" w:type="dxa"/>
            <w:shd w:val="clear" w:color="auto" w:fill="auto"/>
            <w:vAlign w:val="center"/>
          </w:tcPr>
          <w:p w:rsidR="0019704C" w:rsidRPr="005106E3" w:rsidRDefault="00CD25FF" w:rsidP="00D50FF0">
            <w:pPr>
              <w:ind w:firstLineChars="400" w:firstLine="960"/>
              <w:rPr>
                <w:rFonts w:ascii="ＭＳ 明朝" w:hAnsi="ＭＳ 明朝" w:hint="eastAsia"/>
                <w:sz w:val="24"/>
                <w:szCs w:val="24"/>
              </w:rPr>
            </w:pPr>
            <w:r w:rsidRPr="005106E3">
              <w:rPr>
                <w:rFonts w:ascii="ＭＳ 明朝" w:hAnsi="ＭＳ 明朝" w:hint="eastAsia"/>
                <w:sz w:val="24"/>
                <w:szCs w:val="24"/>
              </w:rPr>
              <w:t>年</w:t>
            </w:r>
            <w:r w:rsidR="00E9093A">
              <w:rPr>
                <w:rFonts w:ascii="ＭＳ 明朝" w:hAnsi="ＭＳ 明朝" w:hint="eastAsia"/>
                <w:sz w:val="24"/>
                <w:szCs w:val="24"/>
              </w:rPr>
              <w:t xml:space="preserve">　　</w:t>
            </w:r>
            <w:r w:rsidRPr="005106E3">
              <w:rPr>
                <w:rFonts w:ascii="ＭＳ 明朝" w:hAnsi="ＭＳ 明朝" w:hint="eastAsia"/>
                <w:sz w:val="24"/>
                <w:szCs w:val="24"/>
              </w:rPr>
              <w:t>月</w:t>
            </w:r>
            <w:r w:rsidR="00E9093A">
              <w:rPr>
                <w:rFonts w:ascii="ＭＳ 明朝" w:hAnsi="ＭＳ 明朝" w:hint="eastAsia"/>
                <w:sz w:val="24"/>
                <w:szCs w:val="24"/>
              </w:rPr>
              <w:t xml:space="preserve">　　</w:t>
            </w:r>
            <w:r w:rsidRPr="005106E3">
              <w:rPr>
                <w:rFonts w:ascii="ＭＳ 明朝" w:hAnsi="ＭＳ 明朝" w:hint="eastAsia"/>
                <w:sz w:val="24"/>
                <w:szCs w:val="24"/>
              </w:rPr>
              <w:t>日</w:t>
            </w:r>
          </w:p>
        </w:tc>
      </w:tr>
      <w:tr w:rsidR="0019704C" w:rsidRPr="005106E3" w:rsidTr="00240B43">
        <w:tc>
          <w:tcPr>
            <w:tcW w:w="1985" w:type="dxa"/>
            <w:shd w:val="clear" w:color="auto" w:fill="auto"/>
            <w:vAlign w:val="center"/>
          </w:tcPr>
          <w:p w:rsidR="0019704C" w:rsidRPr="005106E3" w:rsidRDefault="00CD25FF" w:rsidP="000E4804">
            <w:pPr>
              <w:jc w:val="center"/>
              <w:rPr>
                <w:rFonts w:ascii="ＭＳ 明朝" w:hAnsi="ＭＳ 明朝"/>
                <w:sz w:val="24"/>
                <w:szCs w:val="24"/>
              </w:rPr>
            </w:pPr>
            <w:r w:rsidRPr="005106E3">
              <w:rPr>
                <w:rFonts w:ascii="ＭＳ 明朝" w:hAnsi="ＭＳ 明朝" w:hint="eastAsia"/>
                <w:sz w:val="24"/>
                <w:szCs w:val="24"/>
              </w:rPr>
              <w:t>教</w:t>
            </w:r>
            <w:r w:rsidR="000862E4">
              <w:rPr>
                <w:rFonts w:ascii="ＭＳ 明朝" w:hAnsi="ＭＳ 明朝" w:hint="eastAsia"/>
                <w:sz w:val="24"/>
                <w:szCs w:val="24"/>
              </w:rPr>
              <w:t xml:space="preserve">　　　　　</w:t>
            </w:r>
            <w:r w:rsidRPr="005106E3">
              <w:rPr>
                <w:rFonts w:ascii="ＭＳ 明朝" w:hAnsi="ＭＳ 明朝" w:hint="eastAsia"/>
                <w:sz w:val="24"/>
                <w:szCs w:val="24"/>
              </w:rPr>
              <w:t>示</w:t>
            </w:r>
          </w:p>
        </w:tc>
        <w:tc>
          <w:tcPr>
            <w:tcW w:w="6520" w:type="dxa"/>
            <w:shd w:val="clear" w:color="auto" w:fill="auto"/>
          </w:tcPr>
          <w:p w:rsidR="00A542A8" w:rsidRDefault="00CD25FF" w:rsidP="0019704C">
            <w:pPr>
              <w:rPr>
                <w:rFonts w:ascii="ＭＳ 明朝" w:hAnsi="ＭＳ 明朝"/>
                <w:sz w:val="24"/>
                <w:szCs w:val="24"/>
              </w:rPr>
            </w:pPr>
            <w:r w:rsidRPr="005106E3">
              <w:rPr>
                <w:rFonts w:ascii="ＭＳ 明朝" w:hAnsi="ＭＳ 明朝" w:hint="eastAsia"/>
                <w:sz w:val="24"/>
                <w:szCs w:val="24"/>
              </w:rPr>
              <w:t xml:space="preserve">　この処分に不服があるときは、この処分があったことを知った日の翌日から起算して</w:t>
            </w:r>
            <w:r w:rsidR="009342CB">
              <w:rPr>
                <w:rFonts w:ascii="ＭＳ 明朝" w:hAnsi="ＭＳ 明朝" w:hint="eastAsia"/>
                <w:sz w:val="24"/>
                <w:szCs w:val="24"/>
              </w:rPr>
              <w:t>60</w:t>
            </w:r>
            <w:r w:rsidRPr="005106E3">
              <w:rPr>
                <w:rFonts w:ascii="ＭＳ 明朝" w:hAnsi="ＭＳ 明朝" w:hint="eastAsia"/>
                <w:sz w:val="24"/>
                <w:szCs w:val="24"/>
              </w:rPr>
              <w:t>日以内に、</w:t>
            </w:r>
            <w:smartTag w:uri="schemas-MSNCTYST-com/MSNCTYST" w:element="MSNCTYST">
              <w:smartTagPr>
                <w:attr w:name="Address" w:val="大町町"/>
                <w:attr w:name="AddressList" w:val="41:大町町;"/>
              </w:smartTagPr>
              <w:r w:rsidR="00304A37">
                <w:rPr>
                  <w:rFonts w:ascii="ＭＳ 明朝" w:hAnsi="ＭＳ 明朝" w:hint="eastAsia"/>
                  <w:sz w:val="24"/>
                  <w:szCs w:val="24"/>
                </w:rPr>
                <w:t>大町町</w:t>
              </w:r>
            </w:smartTag>
            <w:r w:rsidRPr="005106E3">
              <w:rPr>
                <w:rFonts w:ascii="ＭＳ 明朝" w:hAnsi="ＭＳ 明朝" w:hint="eastAsia"/>
                <w:sz w:val="24"/>
                <w:szCs w:val="24"/>
              </w:rPr>
              <w:t>長に対して異議申立てをすることができます。</w:t>
            </w:r>
          </w:p>
          <w:p w:rsidR="0019704C" w:rsidRPr="005106E3" w:rsidRDefault="00CD25FF" w:rsidP="00A542A8">
            <w:pPr>
              <w:ind w:firstLineChars="100" w:firstLine="240"/>
              <w:rPr>
                <w:rFonts w:ascii="ＭＳ 明朝" w:hAnsi="ＭＳ 明朝"/>
                <w:sz w:val="24"/>
                <w:szCs w:val="24"/>
              </w:rPr>
            </w:pPr>
            <w:r w:rsidRPr="005106E3">
              <w:rPr>
                <w:rFonts w:ascii="ＭＳ 明朝" w:hAnsi="ＭＳ 明朝" w:hint="eastAsia"/>
                <w:sz w:val="24"/>
                <w:szCs w:val="24"/>
              </w:rPr>
              <w:t>この処分については、この処分があったことを知った日の翌日から起算して６</w:t>
            </w:r>
            <w:r w:rsidR="00D44BDB">
              <w:rPr>
                <w:rFonts w:ascii="ＭＳ 明朝" w:hAnsi="ＭＳ 明朝" w:hint="eastAsia"/>
                <w:sz w:val="24"/>
                <w:szCs w:val="24"/>
              </w:rPr>
              <w:t>か</w:t>
            </w:r>
            <w:r w:rsidRPr="005106E3">
              <w:rPr>
                <w:rFonts w:ascii="ＭＳ 明朝" w:hAnsi="ＭＳ 明朝" w:hint="eastAsia"/>
                <w:sz w:val="24"/>
                <w:szCs w:val="24"/>
              </w:rPr>
              <w:t>月以内に、</w:t>
            </w:r>
            <w:smartTag w:uri="schemas-MSNCTYST-com/MSNCTYST" w:element="MSNCTYST">
              <w:smartTagPr>
                <w:attr w:name="Address" w:val="大町町"/>
                <w:attr w:name="AddressList" w:val="41:大町町;"/>
              </w:smartTagPr>
              <w:r w:rsidR="00304A37">
                <w:rPr>
                  <w:rFonts w:ascii="ＭＳ 明朝" w:hAnsi="ＭＳ 明朝" w:hint="eastAsia"/>
                  <w:sz w:val="24"/>
                  <w:szCs w:val="24"/>
                </w:rPr>
                <w:t>大町町</w:t>
              </w:r>
            </w:smartTag>
            <w:r w:rsidRPr="005106E3">
              <w:rPr>
                <w:rFonts w:ascii="ＭＳ 明朝" w:hAnsi="ＭＳ 明朝" w:hint="eastAsia"/>
                <w:sz w:val="24"/>
                <w:szCs w:val="24"/>
              </w:rPr>
              <w:t>を被告として（訴訟において</w:t>
            </w:r>
            <w:smartTag w:uri="schemas-MSNCTYST-com/MSNCTYST" w:element="MSNCTYST">
              <w:smartTagPr>
                <w:attr w:name="Address" w:val="大町町"/>
                <w:attr w:name="AddressList" w:val="41:大町町;"/>
              </w:smartTagPr>
              <w:r w:rsidR="00304A37">
                <w:rPr>
                  <w:rFonts w:ascii="ＭＳ 明朝" w:hAnsi="ＭＳ 明朝" w:hint="eastAsia"/>
                  <w:sz w:val="24"/>
                  <w:szCs w:val="24"/>
                </w:rPr>
                <w:t>大町町</w:t>
              </w:r>
            </w:smartTag>
            <w:r w:rsidRPr="005106E3">
              <w:rPr>
                <w:rFonts w:ascii="ＭＳ 明朝" w:hAnsi="ＭＳ 明朝" w:hint="eastAsia"/>
                <w:sz w:val="24"/>
                <w:szCs w:val="24"/>
              </w:rPr>
              <w:t>を代表する者は、</w:t>
            </w:r>
            <w:smartTag w:uri="schemas-MSNCTYST-com/MSNCTYST" w:element="MSNCTYST">
              <w:smartTagPr>
                <w:attr w:name="Address" w:val="大町町"/>
                <w:attr w:name="AddressList" w:val="41:大町町;"/>
              </w:smartTagPr>
              <w:r w:rsidR="00304A37">
                <w:rPr>
                  <w:rFonts w:ascii="ＭＳ 明朝" w:hAnsi="ＭＳ 明朝" w:hint="eastAsia"/>
                  <w:sz w:val="24"/>
                  <w:szCs w:val="24"/>
                </w:rPr>
                <w:t>大町町</w:t>
              </w:r>
            </w:smartTag>
            <w:r w:rsidRPr="005106E3">
              <w:rPr>
                <w:rFonts w:ascii="ＭＳ 明朝" w:hAnsi="ＭＳ 明朝" w:hint="eastAsia"/>
                <w:sz w:val="24"/>
                <w:szCs w:val="24"/>
              </w:rPr>
              <w:t>長となります。）処分の取消しの訴えを提起することができます。</w:t>
            </w:r>
          </w:p>
        </w:tc>
      </w:tr>
      <w:tr w:rsidR="0019704C" w:rsidRPr="005106E3" w:rsidTr="00CD3035">
        <w:tc>
          <w:tcPr>
            <w:tcW w:w="8505" w:type="dxa"/>
            <w:gridSpan w:val="2"/>
            <w:shd w:val="clear" w:color="auto" w:fill="auto"/>
          </w:tcPr>
          <w:p w:rsidR="006F4689" w:rsidRDefault="00304A37" w:rsidP="00306B5B">
            <w:pPr>
              <w:jc w:val="center"/>
              <w:rPr>
                <w:rFonts w:ascii="ＭＳ 明朝" w:hAnsi="ＭＳ 明朝" w:hint="eastAsia"/>
                <w:sz w:val="24"/>
                <w:szCs w:val="24"/>
              </w:rPr>
            </w:pPr>
            <w:r w:rsidRPr="00A542A8">
              <w:rPr>
                <w:rFonts w:ascii="ＭＳ 明朝" w:hAnsi="ＭＳ 明朝" w:hint="eastAsia"/>
                <w:sz w:val="24"/>
                <w:szCs w:val="24"/>
              </w:rPr>
              <w:lastRenderedPageBreak/>
              <w:t>大町町</w:t>
            </w:r>
            <w:r w:rsidR="00D44BDB" w:rsidRPr="00A542A8">
              <w:rPr>
                <w:rFonts w:ascii="ＭＳ 明朝" w:hAnsi="ＭＳ 明朝" w:hint="eastAsia"/>
                <w:sz w:val="24"/>
                <w:szCs w:val="24"/>
              </w:rPr>
              <w:t>空家</w:t>
            </w:r>
            <w:r w:rsidR="00CD25FF" w:rsidRPr="00A542A8">
              <w:rPr>
                <w:rFonts w:ascii="ＭＳ 明朝" w:hAnsi="ＭＳ 明朝" w:hint="eastAsia"/>
                <w:sz w:val="24"/>
                <w:szCs w:val="24"/>
              </w:rPr>
              <w:t>等の適正管理に関する条例（抜粋）</w:t>
            </w:r>
          </w:p>
          <w:p w:rsidR="00A542A8" w:rsidRPr="00A542A8" w:rsidRDefault="00A542A8" w:rsidP="00A542A8">
            <w:pPr>
              <w:pStyle w:val="detailindent"/>
              <w:wordWrap w:val="0"/>
            </w:pPr>
            <w:r w:rsidRPr="00A542A8">
              <w:t>(</w:t>
            </w:r>
            <w:r w:rsidRPr="00A542A8">
              <w:rPr>
                <w:rFonts w:hint="eastAsia"/>
              </w:rPr>
              <w:t>所有者等の責務</w:t>
            </w:r>
            <w:r w:rsidRPr="00A542A8">
              <w:t>)</w:t>
            </w:r>
          </w:p>
          <w:p w:rsidR="00A542A8" w:rsidRPr="00A542A8" w:rsidRDefault="00A542A8" w:rsidP="00A542A8">
            <w:pPr>
              <w:pStyle w:val="sec0"/>
              <w:wordWrap w:val="0"/>
            </w:pPr>
            <w:r w:rsidRPr="00A542A8">
              <w:rPr>
                <w:rFonts w:hint="eastAsia"/>
              </w:rPr>
              <w:t>第</w:t>
            </w:r>
            <w:r w:rsidRPr="00A542A8">
              <w:t>4</w:t>
            </w:r>
            <w:r w:rsidRPr="00A542A8">
              <w:rPr>
                <w:rFonts w:hint="eastAsia"/>
              </w:rPr>
              <w:t>条　空家等の所有者等は、当該空家等が危険な状態にならないように自らの責任において適正に管理しなければならない。</w:t>
            </w:r>
          </w:p>
          <w:p w:rsidR="00A542A8" w:rsidRPr="00A542A8" w:rsidRDefault="00A542A8" w:rsidP="00A542A8">
            <w:pPr>
              <w:pStyle w:val="detailindent"/>
              <w:wordWrap w:val="0"/>
            </w:pPr>
            <w:r w:rsidRPr="00A542A8">
              <w:t>(</w:t>
            </w:r>
            <w:r w:rsidRPr="00A542A8">
              <w:rPr>
                <w:rFonts w:hint="eastAsia"/>
              </w:rPr>
              <w:t>命令</w:t>
            </w:r>
            <w:r w:rsidRPr="00A542A8">
              <w:t>)</w:t>
            </w:r>
          </w:p>
          <w:p w:rsidR="0074645D" w:rsidRPr="00A542A8" w:rsidRDefault="00A542A8" w:rsidP="00A542A8">
            <w:pPr>
              <w:rPr>
                <w:rFonts w:ascii="ＭＳ 明朝" w:hAnsi="ＭＳ 明朝"/>
                <w:sz w:val="24"/>
                <w:szCs w:val="24"/>
              </w:rPr>
            </w:pPr>
            <w:r w:rsidRPr="00A542A8">
              <w:rPr>
                <w:rFonts w:ascii="ＭＳ 明朝" w:hAnsi="ＭＳ 明朝" w:hint="eastAsia"/>
                <w:sz w:val="24"/>
                <w:szCs w:val="24"/>
              </w:rPr>
              <w:t>第</w:t>
            </w:r>
            <w:r w:rsidRPr="00A542A8">
              <w:rPr>
                <w:rFonts w:ascii="ＭＳ 明朝" w:hAnsi="ＭＳ 明朝"/>
                <w:sz w:val="24"/>
                <w:szCs w:val="24"/>
              </w:rPr>
              <w:t>11</w:t>
            </w:r>
            <w:r w:rsidRPr="00A542A8">
              <w:rPr>
                <w:rFonts w:ascii="ＭＳ 明朝" w:hAnsi="ＭＳ 明朝" w:hint="eastAsia"/>
                <w:sz w:val="24"/>
                <w:szCs w:val="24"/>
              </w:rPr>
              <w:t>条　町長は、第</w:t>
            </w:r>
            <w:r w:rsidRPr="00A542A8">
              <w:rPr>
                <w:rFonts w:ascii="ＭＳ 明朝" w:hAnsi="ＭＳ 明朝"/>
                <w:sz w:val="24"/>
                <w:szCs w:val="24"/>
              </w:rPr>
              <w:t>9</w:t>
            </w:r>
            <w:r w:rsidRPr="00A542A8">
              <w:rPr>
                <w:rFonts w:ascii="ＭＳ 明朝" w:hAnsi="ＭＳ 明朝" w:hint="eastAsia"/>
                <w:sz w:val="24"/>
                <w:szCs w:val="24"/>
              </w:rPr>
              <w:t>条の勧告に従わない者に対し、期限を定めて必要な措置を講ずるよう命令することができる。</w:t>
            </w:r>
          </w:p>
          <w:p w:rsidR="00A542A8" w:rsidRPr="00A542A8" w:rsidRDefault="00A542A8" w:rsidP="00A542A8">
            <w:pPr>
              <w:pStyle w:val="detailindent"/>
              <w:wordWrap w:val="0"/>
            </w:pPr>
            <w:r w:rsidRPr="00A542A8">
              <w:t>(</w:t>
            </w:r>
            <w:r w:rsidRPr="00A542A8">
              <w:rPr>
                <w:rFonts w:hint="eastAsia"/>
              </w:rPr>
              <w:t>公表</w:t>
            </w:r>
            <w:r w:rsidRPr="00A542A8">
              <w:t>)</w:t>
            </w:r>
          </w:p>
          <w:p w:rsidR="00A542A8" w:rsidRPr="00A542A8" w:rsidRDefault="00A542A8" w:rsidP="00A542A8">
            <w:pPr>
              <w:pStyle w:val="sec0"/>
              <w:wordWrap w:val="0"/>
            </w:pPr>
            <w:r w:rsidRPr="00A542A8">
              <w:rPr>
                <w:rFonts w:hint="eastAsia"/>
              </w:rPr>
              <w:t>第</w:t>
            </w:r>
            <w:r w:rsidRPr="00A542A8">
              <w:t>12</w:t>
            </w:r>
            <w:r w:rsidRPr="00A542A8">
              <w:rPr>
                <w:rFonts w:hint="eastAsia"/>
              </w:rPr>
              <w:t>条　町長は、空家等の所有者等が前条の命令に基づく措置を期限までに講じないときは、次に掲げる事項を公表することができる。</w:t>
            </w:r>
          </w:p>
          <w:p w:rsidR="00A542A8" w:rsidRPr="00A542A8" w:rsidRDefault="00A542A8" w:rsidP="00A542A8">
            <w:pPr>
              <w:pStyle w:val="sec1"/>
              <w:wordWrap w:val="0"/>
            </w:pPr>
            <w:bookmarkStart w:id="1" w:name="13000146601000000028"/>
            <w:bookmarkEnd w:id="1"/>
            <w:r w:rsidRPr="00A542A8">
              <w:t>(1)</w:t>
            </w:r>
            <w:r w:rsidRPr="00A542A8">
              <w:rPr>
                <w:rFonts w:hint="eastAsia"/>
              </w:rPr>
              <w:t xml:space="preserve">　所有者等の氏名及び住所</w:t>
            </w:r>
            <w:r w:rsidRPr="00A542A8">
              <w:t>(</w:t>
            </w:r>
            <w:r w:rsidRPr="00A542A8">
              <w:rPr>
                <w:rFonts w:hint="eastAsia"/>
              </w:rPr>
              <w:t>法人にあっては、その名称、代表者及び主たる事務所の所在地</w:t>
            </w:r>
            <w:r w:rsidRPr="00A542A8">
              <w:t>)</w:t>
            </w:r>
          </w:p>
          <w:p w:rsidR="00A542A8" w:rsidRPr="00A542A8" w:rsidRDefault="00A542A8" w:rsidP="00A542A8">
            <w:pPr>
              <w:pStyle w:val="sec1"/>
              <w:wordWrap w:val="0"/>
            </w:pPr>
            <w:bookmarkStart w:id="2" w:name="13000146601000000032"/>
            <w:bookmarkEnd w:id="2"/>
            <w:r w:rsidRPr="00A542A8">
              <w:t>(2)</w:t>
            </w:r>
            <w:r w:rsidRPr="00A542A8">
              <w:rPr>
                <w:rFonts w:hint="eastAsia"/>
              </w:rPr>
              <w:t xml:space="preserve">　空家等の所在地及び種別</w:t>
            </w:r>
          </w:p>
          <w:p w:rsidR="00A542A8" w:rsidRPr="00A542A8" w:rsidRDefault="00A542A8" w:rsidP="00A542A8">
            <w:pPr>
              <w:pStyle w:val="sec1"/>
              <w:wordWrap w:val="0"/>
            </w:pPr>
            <w:bookmarkStart w:id="3" w:name="13000146601000000036"/>
            <w:bookmarkEnd w:id="3"/>
            <w:r w:rsidRPr="00A542A8">
              <w:t>(3)</w:t>
            </w:r>
            <w:r w:rsidRPr="00A542A8">
              <w:rPr>
                <w:rFonts w:hint="eastAsia"/>
              </w:rPr>
              <w:t xml:space="preserve">　命令の内容</w:t>
            </w:r>
          </w:p>
          <w:p w:rsidR="00A542A8" w:rsidRPr="00A542A8" w:rsidRDefault="00A542A8" w:rsidP="00A542A8">
            <w:pPr>
              <w:pStyle w:val="sec1"/>
              <w:wordWrap w:val="0"/>
            </w:pPr>
            <w:bookmarkStart w:id="4" w:name="13000146601000000040"/>
            <w:bookmarkEnd w:id="4"/>
            <w:r w:rsidRPr="00A542A8">
              <w:t>(4)</w:t>
            </w:r>
            <w:r w:rsidRPr="00A542A8">
              <w:rPr>
                <w:rFonts w:hint="eastAsia"/>
              </w:rPr>
              <w:t xml:space="preserve">　前各号に掲げるもののほか、町長が必要と認める事項</w:t>
            </w:r>
          </w:p>
          <w:p w:rsidR="0019704C" w:rsidRDefault="00A542A8" w:rsidP="000E4804">
            <w:pPr>
              <w:pStyle w:val="sec0"/>
              <w:wordWrap w:val="0"/>
            </w:pPr>
            <w:r w:rsidRPr="00A542A8">
              <w:t>2</w:t>
            </w:r>
            <w:r w:rsidRPr="00A542A8">
              <w:rPr>
                <w:rFonts w:hint="eastAsia"/>
              </w:rPr>
              <w:t xml:space="preserve">　町長は、前項の規定により公表するときは、当該公表に係る所有者等に意見を述べる機会を与えなければならない。</w:t>
            </w:r>
          </w:p>
          <w:p w:rsidR="006E5DF0" w:rsidRPr="005106E3" w:rsidRDefault="006E5DF0" w:rsidP="000E4804">
            <w:pPr>
              <w:pStyle w:val="sec0"/>
              <w:wordWrap w:val="0"/>
              <w:rPr>
                <w:rFonts w:hint="eastAsia"/>
              </w:rPr>
            </w:pPr>
          </w:p>
        </w:tc>
      </w:tr>
    </w:tbl>
    <w:p w:rsidR="00541312" w:rsidRPr="005106E3" w:rsidRDefault="00541312" w:rsidP="005F0074">
      <w:pPr>
        <w:rPr>
          <w:rFonts w:ascii="ＭＳ 明朝" w:hAnsi="ＭＳ 明朝" w:hint="eastAsia"/>
          <w:sz w:val="24"/>
          <w:szCs w:val="24"/>
        </w:rPr>
      </w:pPr>
    </w:p>
    <w:sectPr w:rsidR="00541312" w:rsidRPr="005106E3" w:rsidSect="000E4804">
      <w:pgSz w:w="11906" w:h="16838" w:code="9"/>
      <w:pgMar w:top="1701" w:right="1701" w:bottom="1701" w:left="1701" w:header="851" w:footer="992" w:gutter="0"/>
      <w:cols w:space="425"/>
      <w:docGrid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9DE" w:rsidRDefault="007429DE" w:rsidP="00417CFC">
      <w:r>
        <w:separator/>
      </w:r>
    </w:p>
  </w:endnote>
  <w:endnote w:type="continuationSeparator" w:id="0">
    <w:p w:rsidR="007429DE" w:rsidRDefault="007429DE" w:rsidP="0041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9DE" w:rsidRDefault="007429DE" w:rsidP="00417CFC">
      <w:r>
        <w:separator/>
      </w:r>
    </w:p>
  </w:footnote>
  <w:footnote w:type="continuationSeparator" w:id="0">
    <w:p w:rsidR="007429DE" w:rsidRDefault="007429DE" w:rsidP="00417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E464A"/>
    <w:multiLevelType w:val="hybridMultilevel"/>
    <w:tmpl w:val="F0A6B450"/>
    <w:lvl w:ilvl="0" w:tplc="661807A0">
      <w:start w:val="1"/>
      <w:numFmt w:val="decimal"/>
      <w:lvlText w:val="(%1)"/>
      <w:lvlJc w:val="left"/>
      <w:pPr>
        <w:ind w:left="1006" w:hanging="7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3E5"/>
    <w:rsid w:val="00062407"/>
    <w:rsid w:val="0008042C"/>
    <w:rsid w:val="000862E4"/>
    <w:rsid w:val="00096210"/>
    <w:rsid w:val="00096222"/>
    <w:rsid w:val="000C583C"/>
    <w:rsid w:val="000D1B29"/>
    <w:rsid w:val="000E4804"/>
    <w:rsid w:val="00147BF2"/>
    <w:rsid w:val="001758A1"/>
    <w:rsid w:val="0019462C"/>
    <w:rsid w:val="0019704C"/>
    <w:rsid w:val="001A077F"/>
    <w:rsid w:val="001A6659"/>
    <w:rsid w:val="001F0D3F"/>
    <w:rsid w:val="002324A3"/>
    <w:rsid w:val="00240B43"/>
    <w:rsid w:val="0027243D"/>
    <w:rsid w:val="00286469"/>
    <w:rsid w:val="002A5952"/>
    <w:rsid w:val="002B130C"/>
    <w:rsid w:val="002E2A3D"/>
    <w:rsid w:val="002F6A0C"/>
    <w:rsid w:val="002F6B05"/>
    <w:rsid w:val="00304146"/>
    <w:rsid w:val="00304A37"/>
    <w:rsid w:val="00304D73"/>
    <w:rsid w:val="00306B5B"/>
    <w:rsid w:val="0032324F"/>
    <w:rsid w:val="00346DB9"/>
    <w:rsid w:val="00365AFD"/>
    <w:rsid w:val="00370F4D"/>
    <w:rsid w:val="0037421C"/>
    <w:rsid w:val="00382F9C"/>
    <w:rsid w:val="003928F0"/>
    <w:rsid w:val="003E3B4F"/>
    <w:rsid w:val="003F6329"/>
    <w:rsid w:val="00407031"/>
    <w:rsid w:val="00416FAD"/>
    <w:rsid w:val="00417CFC"/>
    <w:rsid w:val="004527E0"/>
    <w:rsid w:val="00471000"/>
    <w:rsid w:val="00473846"/>
    <w:rsid w:val="004743E5"/>
    <w:rsid w:val="00486F68"/>
    <w:rsid w:val="004F4589"/>
    <w:rsid w:val="00502E58"/>
    <w:rsid w:val="005106E3"/>
    <w:rsid w:val="00520091"/>
    <w:rsid w:val="00541312"/>
    <w:rsid w:val="00543127"/>
    <w:rsid w:val="005F0074"/>
    <w:rsid w:val="0061038C"/>
    <w:rsid w:val="00640F9E"/>
    <w:rsid w:val="00647049"/>
    <w:rsid w:val="006562A9"/>
    <w:rsid w:val="0068535E"/>
    <w:rsid w:val="006E2048"/>
    <w:rsid w:val="006E5DF0"/>
    <w:rsid w:val="006E7E4C"/>
    <w:rsid w:val="006F4689"/>
    <w:rsid w:val="007113B8"/>
    <w:rsid w:val="007429DE"/>
    <w:rsid w:val="0074645D"/>
    <w:rsid w:val="0077702A"/>
    <w:rsid w:val="0077761B"/>
    <w:rsid w:val="007C6514"/>
    <w:rsid w:val="007F670B"/>
    <w:rsid w:val="00824247"/>
    <w:rsid w:val="00840E31"/>
    <w:rsid w:val="00870CD1"/>
    <w:rsid w:val="00892377"/>
    <w:rsid w:val="008A5699"/>
    <w:rsid w:val="008E51B9"/>
    <w:rsid w:val="009131C9"/>
    <w:rsid w:val="00920C80"/>
    <w:rsid w:val="009342CB"/>
    <w:rsid w:val="009D6C91"/>
    <w:rsid w:val="009F028E"/>
    <w:rsid w:val="00A05B0D"/>
    <w:rsid w:val="00A05C8B"/>
    <w:rsid w:val="00A239B4"/>
    <w:rsid w:val="00A40BCC"/>
    <w:rsid w:val="00A53219"/>
    <w:rsid w:val="00A542A8"/>
    <w:rsid w:val="00A62AE5"/>
    <w:rsid w:val="00A80984"/>
    <w:rsid w:val="00A8785A"/>
    <w:rsid w:val="00AD5B04"/>
    <w:rsid w:val="00AE1718"/>
    <w:rsid w:val="00AE65FB"/>
    <w:rsid w:val="00B14CDF"/>
    <w:rsid w:val="00B159D8"/>
    <w:rsid w:val="00B81135"/>
    <w:rsid w:val="00C22FD4"/>
    <w:rsid w:val="00C47518"/>
    <w:rsid w:val="00C71D50"/>
    <w:rsid w:val="00C77DC3"/>
    <w:rsid w:val="00C9078A"/>
    <w:rsid w:val="00CB5678"/>
    <w:rsid w:val="00CD25FF"/>
    <w:rsid w:val="00CD3035"/>
    <w:rsid w:val="00D02B0F"/>
    <w:rsid w:val="00D079D0"/>
    <w:rsid w:val="00D15331"/>
    <w:rsid w:val="00D33326"/>
    <w:rsid w:val="00D43EE1"/>
    <w:rsid w:val="00D44BDB"/>
    <w:rsid w:val="00D44C33"/>
    <w:rsid w:val="00D50FF0"/>
    <w:rsid w:val="00D52031"/>
    <w:rsid w:val="00D85FC3"/>
    <w:rsid w:val="00DA3F4D"/>
    <w:rsid w:val="00DC391F"/>
    <w:rsid w:val="00DD07D6"/>
    <w:rsid w:val="00DE16BB"/>
    <w:rsid w:val="00E27440"/>
    <w:rsid w:val="00E44021"/>
    <w:rsid w:val="00E713CD"/>
    <w:rsid w:val="00E9093A"/>
    <w:rsid w:val="00EB2EBA"/>
    <w:rsid w:val="00EB5CB1"/>
    <w:rsid w:val="00EE4B11"/>
    <w:rsid w:val="00EF204B"/>
    <w:rsid w:val="00F05B11"/>
    <w:rsid w:val="00F5055E"/>
    <w:rsid w:val="00F57064"/>
    <w:rsid w:val="00FA0670"/>
    <w:rsid w:val="00FA5729"/>
    <w:rsid w:val="00FA62AB"/>
    <w:rsid w:val="00FA67A4"/>
    <w:rsid w:val="00FD461D"/>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743E5"/>
    <w:rPr>
      <w:color w:val="0000FF"/>
      <w:u w:val="single"/>
    </w:rPr>
  </w:style>
  <w:style w:type="paragraph" w:customStyle="1" w:styleId="Default">
    <w:name w:val="Default"/>
    <w:rsid w:val="004743E5"/>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4">
    <w:name w:val="条例１"/>
    <w:basedOn w:val="a"/>
    <w:link w:val="a5"/>
    <w:qFormat/>
    <w:rsid w:val="001F0D3F"/>
    <w:pPr>
      <w:widowControl/>
      <w:ind w:left="283" w:hangingChars="101" w:hanging="283"/>
      <w:jc w:val="left"/>
    </w:pPr>
    <w:rPr>
      <w:rFonts w:ascii="ＭＳ 明朝" w:hAnsi="ＭＳ 明朝" w:cs="ＭＳ ゴシック"/>
      <w:color w:val="000000"/>
      <w:spacing w:val="20"/>
      <w:kern w:val="0"/>
      <w:sz w:val="24"/>
      <w:szCs w:val="24"/>
    </w:rPr>
  </w:style>
  <w:style w:type="paragraph" w:customStyle="1" w:styleId="a6">
    <w:name w:val="条例２"/>
    <w:basedOn w:val="a"/>
    <w:link w:val="a7"/>
    <w:qFormat/>
    <w:rsid w:val="001F0D3F"/>
    <w:pPr>
      <w:widowControl/>
      <w:ind w:leftChars="136" w:left="569" w:hangingChars="101" w:hanging="283"/>
      <w:jc w:val="left"/>
    </w:pPr>
    <w:rPr>
      <w:rFonts w:ascii="ＭＳ 明朝" w:hAnsi="ＭＳ 明朝" w:cs="ＭＳ ゴシック"/>
      <w:color w:val="000000"/>
      <w:spacing w:val="20"/>
      <w:kern w:val="0"/>
      <w:sz w:val="24"/>
      <w:szCs w:val="24"/>
    </w:rPr>
  </w:style>
  <w:style w:type="character" w:customStyle="1" w:styleId="a5">
    <w:name w:val="条例１ (文字)"/>
    <w:link w:val="a4"/>
    <w:rsid w:val="001F0D3F"/>
    <w:rPr>
      <w:rFonts w:ascii="ＭＳ 明朝" w:eastAsia="ＭＳ 明朝" w:hAnsi="ＭＳ 明朝" w:cs="ＭＳ ゴシック"/>
      <w:color w:val="000000"/>
      <w:spacing w:val="20"/>
      <w:sz w:val="24"/>
      <w:szCs w:val="24"/>
    </w:rPr>
  </w:style>
  <w:style w:type="paragraph" w:customStyle="1" w:styleId="a8">
    <w:name w:val="条例３"/>
    <w:basedOn w:val="a"/>
    <w:link w:val="a9"/>
    <w:qFormat/>
    <w:rsid w:val="001F0D3F"/>
    <w:pPr>
      <w:widowControl/>
      <w:ind w:leftChars="267" w:left="849" w:hangingChars="103" w:hanging="288"/>
      <w:jc w:val="left"/>
    </w:pPr>
    <w:rPr>
      <w:rFonts w:ascii="ＭＳ 明朝" w:hAnsi="ＭＳ 明朝" w:cs="ＭＳ ゴシック"/>
      <w:color w:val="000000"/>
      <w:spacing w:val="20"/>
      <w:kern w:val="0"/>
      <w:sz w:val="24"/>
      <w:szCs w:val="24"/>
    </w:rPr>
  </w:style>
  <w:style w:type="character" w:customStyle="1" w:styleId="a7">
    <w:name w:val="条例２ (文字)"/>
    <w:link w:val="a6"/>
    <w:rsid w:val="001F0D3F"/>
    <w:rPr>
      <w:rFonts w:ascii="ＭＳ 明朝" w:eastAsia="ＭＳ 明朝" w:hAnsi="ＭＳ 明朝" w:cs="ＭＳ ゴシック"/>
      <w:color w:val="000000"/>
      <w:spacing w:val="20"/>
      <w:sz w:val="24"/>
      <w:szCs w:val="24"/>
    </w:rPr>
  </w:style>
  <w:style w:type="paragraph" w:styleId="aa">
    <w:name w:val="Balloon Text"/>
    <w:basedOn w:val="a"/>
    <w:link w:val="ab"/>
    <w:uiPriority w:val="99"/>
    <w:semiHidden/>
    <w:unhideWhenUsed/>
    <w:rsid w:val="009131C9"/>
    <w:rPr>
      <w:rFonts w:ascii="Arial" w:eastAsia="ＭＳ ゴシック" w:hAnsi="Arial"/>
      <w:sz w:val="18"/>
      <w:szCs w:val="18"/>
    </w:rPr>
  </w:style>
  <w:style w:type="character" w:customStyle="1" w:styleId="a9">
    <w:name w:val="条例３ (文字)"/>
    <w:link w:val="a8"/>
    <w:rsid w:val="001F0D3F"/>
    <w:rPr>
      <w:rFonts w:ascii="ＭＳ 明朝" w:eastAsia="ＭＳ 明朝" w:hAnsi="ＭＳ 明朝" w:cs="ＭＳ ゴシック"/>
      <w:color w:val="000000"/>
      <w:spacing w:val="20"/>
      <w:sz w:val="24"/>
      <w:szCs w:val="24"/>
    </w:rPr>
  </w:style>
  <w:style w:type="character" w:customStyle="1" w:styleId="ab">
    <w:name w:val="吹き出し (文字)"/>
    <w:link w:val="aa"/>
    <w:uiPriority w:val="99"/>
    <w:semiHidden/>
    <w:rsid w:val="009131C9"/>
    <w:rPr>
      <w:rFonts w:ascii="Arial" w:eastAsia="ＭＳ ゴシック" w:hAnsi="Arial" w:cs="Times New Roman"/>
      <w:kern w:val="2"/>
      <w:sz w:val="18"/>
      <w:szCs w:val="18"/>
    </w:rPr>
  </w:style>
  <w:style w:type="paragraph" w:styleId="Web">
    <w:name w:val="Normal (Web)"/>
    <w:basedOn w:val="a"/>
    <w:uiPriority w:val="99"/>
    <w:unhideWhenUsed/>
    <w:rsid w:val="00A05B0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c">
    <w:name w:val="Table Grid"/>
    <w:basedOn w:val="a1"/>
    <w:uiPriority w:val="59"/>
    <w:rsid w:val="00A0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9D6C91"/>
    <w:pPr>
      <w:widowControl w:val="0"/>
      <w:jc w:val="both"/>
    </w:pPr>
    <w:rPr>
      <w:kern w:val="2"/>
      <w:sz w:val="21"/>
      <w:szCs w:val="22"/>
    </w:rPr>
  </w:style>
  <w:style w:type="paragraph" w:styleId="ae">
    <w:name w:val="header"/>
    <w:basedOn w:val="a"/>
    <w:link w:val="af"/>
    <w:uiPriority w:val="99"/>
    <w:unhideWhenUsed/>
    <w:rsid w:val="00417CFC"/>
    <w:pPr>
      <w:tabs>
        <w:tab w:val="center" w:pos="4252"/>
        <w:tab w:val="right" w:pos="8504"/>
      </w:tabs>
      <w:snapToGrid w:val="0"/>
    </w:pPr>
  </w:style>
  <w:style w:type="character" w:customStyle="1" w:styleId="af">
    <w:name w:val="ヘッダー (文字)"/>
    <w:link w:val="ae"/>
    <w:uiPriority w:val="99"/>
    <w:rsid w:val="00417CFC"/>
    <w:rPr>
      <w:kern w:val="2"/>
      <w:sz w:val="21"/>
      <w:szCs w:val="22"/>
    </w:rPr>
  </w:style>
  <w:style w:type="paragraph" w:styleId="af0">
    <w:name w:val="footer"/>
    <w:basedOn w:val="a"/>
    <w:link w:val="af1"/>
    <w:uiPriority w:val="99"/>
    <w:unhideWhenUsed/>
    <w:rsid w:val="00417CFC"/>
    <w:pPr>
      <w:tabs>
        <w:tab w:val="center" w:pos="4252"/>
        <w:tab w:val="right" w:pos="8504"/>
      </w:tabs>
      <w:snapToGrid w:val="0"/>
    </w:pPr>
  </w:style>
  <w:style w:type="character" w:customStyle="1" w:styleId="af1">
    <w:name w:val="フッター (文字)"/>
    <w:link w:val="af0"/>
    <w:uiPriority w:val="99"/>
    <w:rsid w:val="00417CFC"/>
    <w:rPr>
      <w:kern w:val="2"/>
      <w:sz w:val="21"/>
      <w:szCs w:val="22"/>
    </w:rPr>
  </w:style>
  <w:style w:type="paragraph" w:styleId="af2">
    <w:name w:val="Note Heading"/>
    <w:basedOn w:val="a"/>
    <w:next w:val="a"/>
    <w:link w:val="af3"/>
    <w:uiPriority w:val="99"/>
    <w:unhideWhenUsed/>
    <w:rsid w:val="00F57064"/>
    <w:pPr>
      <w:jc w:val="center"/>
    </w:pPr>
    <w:rPr>
      <w:rFonts w:ascii="ＭＳ 明朝" w:hAnsi="ＭＳ 明朝"/>
      <w:sz w:val="24"/>
      <w:szCs w:val="24"/>
    </w:rPr>
  </w:style>
  <w:style w:type="character" w:customStyle="1" w:styleId="af3">
    <w:name w:val="記 (文字)"/>
    <w:link w:val="af2"/>
    <w:uiPriority w:val="99"/>
    <w:rsid w:val="00F57064"/>
    <w:rPr>
      <w:rFonts w:ascii="ＭＳ 明朝" w:hAnsi="ＭＳ 明朝"/>
      <w:kern w:val="2"/>
      <w:sz w:val="24"/>
      <w:szCs w:val="24"/>
    </w:rPr>
  </w:style>
  <w:style w:type="paragraph" w:styleId="af4">
    <w:name w:val="Closing"/>
    <w:basedOn w:val="a"/>
    <w:link w:val="af5"/>
    <w:uiPriority w:val="99"/>
    <w:unhideWhenUsed/>
    <w:rsid w:val="00F57064"/>
    <w:pPr>
      <w:jc w:val="right"/>
    </w:pPr>
    <w:rPr>
      <w:rFonts w:ascii="ＭＳ 明朝" w:hAnsi="ＭＳ 明朝"/>
      <w:sz w:val="24"/>
      <w:szCs w:val="24"/>
    </w:rPr>
  </w:style>
  <w:style w:type="character" w:customStyle="1" w:styleId="af5">
    <w:name w:val="結語 (文字)"/>
    <w:link w:val="af4"/>
    <w:uiPriority w:val="99"/>
    <w:rsid w:val="00F57064"/>
    <w:rPr>
      <w:rFonts w:ascii="ＭＳ 明朝" w:hAnsi="ＭＳ 明朝"/>
      <w:kern w:val="2"/>
      <w:sz w:val="24"/>
      <w:szCs w:val="24"/>
    </w:rPr>
  </w:style>
  <w:style w:type="paragraph" w:customStyle="1" w:styleId="sec0">
    <w:name w:val="sec0"/>
    <w:basedOn w:val="a"/>
    <w:rsid w:val="00A542A8"/>
    <w:pPr>
      <w:widowControl/>
      <w:spacing w:line="336" w:lineRule="atLeast"/>
      <w:ind w:left="240" w:hanging="240"/>
      <w:jc w:val="left"/>
    </w:pPr>
    <w:rPr>
      <w:rFonts w:ascii="ＭＳ 明朝" w:hAnsi="ＭＳ 明朝" w:cs="ＭＳ 明朝"/>
      <w:kern w:val="0"/>
      <w:sz w:val="24"/>
      <w:szCs w:val="24"/>
    </w:rPr>
  </w:style>
  <w:style w:type="paragraph" w:customStyle="1" w:styleId="detailindent">
    <w:name w:val="detailindent"/>
    <w:basedOn w:val="a"/>
    <w:rsid w:val="00A542A8"/>
    <w:pPr>
      <w:widowControl/>
      <w:spacing w:line="336" w:lineRule="atLeast"/>
      <w:ind w:left="240"/>
      <w:jc w:val="left"/>
    </w:pPr>
    <w:rPr>
      <w:rFonts w:ascii="ＭＳ 明朝" w:hAnsi="ＭＳ 明朝" w:cs="ＭＳ 明朝"/>
      <w:kern w:val="0"/>
      <w:sz w:val="24"/>
      <w:szCs w:val="24"/>
    </w:rPr>
  </w:style>
  <w:style w:type="paragraph" w:customStyle="1" w:styleId="sec1">
    <w:name w:val="sec1"/>
    <w:basedOn w:val="a"/>
    <w:rsid w:val="00A542A8"/>
    <w:pPr>
      <w:widowControl/>
      <w:spacing w:line="336" w:lineRule="atLeast"/>
      <w:ind w:left="480" w:hanging="240"/>
      <w:jc w:val="left"/>
    </w:pPr>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9966">
      <w:bodyDiv w:val="1"/>
      <w:marLeft w:val="0"/>
      <w:marRight w:val="0"/>
      <w:marTop w:val="0"/>
      <w:marBottom w:val="0"/>
      <w:divBdr>
        <w:top w:val="none" w:sz="0" w:space="0" w:color="auto"/>
        <w:left w:val="none" w:sz="0" w:space="0" w:color="auto"/>
        <w:bottom w:val="none" w:sz="0" w:space="0" w:color="auto"/>
        <w:right w:val="none" w:sz="0" w:space="0" w:color="auto"/>
      </w:divBdr>
    </w:div>
    <w:div w:id="650257783">
      <w:bodyDiv w:val="1"/>
      <w:marLeft w:val="0"/>
      <w:marRight w:val="0"/>
      <w:marTop w:val="0"/>
      <w:marBottom w:val="0"/>
      <w:divBdr>
        <w:top w:val="none" w:sz="0" w:space="0" w:color="auto"/>
        <w:left w:val="none" w:sz="0" w:space="0" w:color="auto"/>
        <w:bottom w:val="none" w:sz="0" w:space="0" w:color="auto"/>
        <w:right w:val="none" w:sz="0" w:space="0" w:color="auto"/>
      </w:divBdr>
    </w:div>
    <w:div w:id="1295259173">
      <w:bodyDiv w:val="1"/>
      <w:marLeft w:val="0"/>
      <w:marRight w:val="0"/>
      <w:marTop w:val="0"/>
      <w:marBottom w:val="0"/>
      <w:divBdr>
        <w:top w:val="none" w:sz="0" w:space="0" w:color="auto"/>
        <w:left w:val="none" w:sz="0" w:space="0" w:color="auto"/>
        <w:bottom w:val="none" w:sz="0" w:space="0" w:color="auto"/>
        <w:right w:val="none" w:sz="0" w:space="0" w:color="auto"/>
      </w:divBdr>
      <w:divsChild>
        <w:div w:id="35397389">
          <w:marLeft w:val="690"/>
          <w:marRight w:val="0"/>
          <w:marTop w:val="0"/>
          <w:marBottom w:val="0"/>
          <w:divBdr>
            <w:top w:val="none" w:sz="0" w:space="0" w:color="auto"/>
            <w:left w:val="none" w:sz="0" w:space="0" w:color="auto"/>
            <w:bottom w:val="none" w:sz="0" w:space="0" w:color="auto"/>
            <w:right w:val="none" w:sz="0" w:space="0" w:color="auto"/>
          </w:divBdr>
        </w:div>
        <w:div w:id="37560169">
          <w:marLeft w:val="0"/>
          <w:marRight w:val="0"/>
          <w:marTop w:val="0"/>
          <w:marBottom w:val="0"/>
          <w:divBdr>
            <w:top w:val="none" w:sz="0" w:space="0" w:color="auto"/>
            <w:left w:val="none" w:sz="0" w:space="0" w:color="auto"/>
            <w:bottom w:val="none" w:sz="0" w:space="0" w:color="auto"/>
            <w:right w:val="none" w:sz="0" w:space="0" w:color="auto"/>
          </w:divBdr>
        </w:div>
        <w:div w:id="80568851">
          <w:marLeft w:val="690"/>
          <w:marRight w:val="0"/>
          <w:marTop w:val="0"/>
          <w:marBottom w:val="0"/>
          <w:divBdr>
            <w:top w:val="none" w:sz="0" w:space="0" w:color="auto"/>
            <w:left w:val="none" w:sz="0" w:space="0" w:color="auto"/>
            <w:bottom w:val="none" w:sz="0" w:space="0" w:color="auto"/>
            <w:right w:val="none" w:sz="0" w:space="0" w:color="auto"/>
          </w:divBdr>
        </w:div>
        <w:div w:id="112139093">
          <w:marLeft w:val="0"/>
          <w:marRight w:val="0"/>
          <w:marTop w:val="0"/>
          <w:marBottom w:val="0"/>
          <w:divBdr>
            <w:top w:val="none" w:sz="0" w:space="0" w:color="auto"/>
            <w:left w:val="none" w:sz="0" w:space="0" w:color="auto"/>
            <w:bottom w:val="none" w:sz="0" w:space="0" w:color="auto"/>
            <w:right w:val="none" w:sz="0" w:space="0" w:color="auto"/>
          </w:divBdr>
        </w:div>
        <w:div w:id="192427389">
          <w:marLeft w:val="0"/>
          <w:marRight w:val="0"/>
          <w:marTop w:val="0"/>
          <w:marBottom w:val="0"/>
          <w:divBdr>
            <w:top w:val="none" w:sz="0" w:space="0" w:color="auto"/>
            <w:left w:val="none" w:sz="0" w:space="0" w:color="auto"/>
            <w:bottom w:val="none" w:sz="0" w:space="0" w:color="auto"/>
            <w:right w:val="none" w:sz="0" w:space="0" w:color="auto"/>
          </w:divBdr>
        </w:div>
        <w:div w:id="201016231">
          <w:marLeft w:val="230"/>
          <w:marRight w:val="0"/>
          <w:marTop w:val="0"/>
          <w:marBottom w:val="0"/>
          <w:divBdr>
            <w:top w:val="none" w:sz="0" w:space="0" w:color="auto"/>
            <w:left w:val="none" w:sz="0" w:space="0" w:color="auto"/>
            <w:bottom w:val="none" w:sz="0" w:space="0" w:color="auto"/>
            <w:right w:val="none" w:sz="0" w:space="0" w:color="auto"/>
          </w:divBdr>
        </w:div>
        <w:div w:id="220598826">
          <w:marLeft w:val="0"/>
          <w:marRight w:val="0"/>
          <w:marTop w:val="0"/>
          <w:marBottom w:val="0"/>
          <w:divBdr>
            <w:top w:val="none" w:sz="0" w:space="0" w:color="auto"/>
            <w:left w:val="none" w:sz="0" w:space="0" w:color="auto"/>
            <w:bottom w:val="none" w:sz="0" w:space="0" w:color="auto"/>
            <w:right w:val="none" w:sz="0" w:space="0" w:color="auto"/>
          </w:divBdr>
        </w:div>
        <w:div w:id="239485275">
          <w:marLeft w:val="0"/>
          <w:marRight w:val="0"/>
          <w:marTop w:val="0"/>
          <w:marBottom w:val="0"/>
          <w:divBdr>
            <w:top w:val="none" w:sz="0" w:space="0" w:color="auto"/>
            <w:left w:val="none" w:sz="0" w:space="0" w:color="auto"/>
            <w:bottom w:val="none" w:sz="0" w:space="0" w:color="auto"/>
            <w:right w:val="none" w:sz="0" w:space="0" w:color="auto"/>
          </w:divBdr>
        </w:div>
        <w:div w:id="276181397">
          <w:marLeft w:val="460"/>
          <w:marRight w:val="0"/>
          <w:marTop w:val="0"/>
          <w:marBottom w:val="0"/>
          <w:divBdr>
            <w:top w:val="none" w:sz="0" w:space="0" w:color="auto"/>
            <w:left w:val="none" w:sz="0" w:space="0" w:color="auto"/>
            <w:bottom w:val="none" w:sz="0" w:space="0" w:color="auto"/>
            <w:right w:val="none" w:sz="0" w:space="0" w:color="auto"/>
          </w:divBdr>
        </w:div>
        <w:div w:id="411396039">
          <w:marLeft w:val="230"/>
          <w:marRight w:val="0"/>
          <w:marTop w:val="0"/>
          <w:marBottom w:val="0"/>
          <w:divBdr>
            <w:top w:val="none" w:sz="0" w:space="0" w:color="auto"/>
            <w:left w:val="none" w:sz="0" w:space="0" w:color="auto"/>
            <w:bottom w:val="none" w:sz="0" w:space="0" w:color="auto"/>
            <w:right w:val="none" w:sz="0" w:space="0" w:color="auto"/>
          </w:divBdr>
        </w:div>
        <w:div w:id="527375784">
          <w:marLeft w:val="0"/>
          <w:marRight w:val="0"/>
          <w:marTop w:val="0"/>
          <w:marBottom w:val="0"/>
          <w:divBdr>
            <w:top w:val="none" w:sz="0" w:space="0" w:color="auto"/>
            <w:left w:val="none" w:sz="0" w:space="0" w:color="auto"/>
            <w:bottom w:val="none" w:sz="0" w:space="0" w:color="auto"/>
            <w:right w:val="none" w:sz="0" w:space="0" w:color="auto"/>
          </w:divBdr>
        </w:div>
        <w:div w:id="541672247">
          <w:marLeft w:val="230"/>
          <w:marRight w:val="0"/>
          <w:marTop w:val="0"/>
          <w:marBottom w:val="0"/>
          <w:divBdr>
            <w:top w:val="none" w:sz="0" w:space="0" w:color="auto"/>
            <w:left w:val="none" w:sz="0" w:space="0" w:color="auto"/>
            <w:bottom w:val="none" w:sz="0" w:space="0" w:color="auto"/>
            <w:right w:val="none" w:sz="0" w:space="0" w:color="auto"/>
          </w:divBdr>
        </w:div>
        <w:div w:id="578027879">
          <w:marLeft w:val="0"/>
          <w:marRight w:val="0"/>
          <w:marTop w:val="0"/>
          <w:marBottom w:val="0"/>
          <w:divBdr>
            <w:top w:val="none" w:sz="0" w:space="0" w:color="auto"/>
            <w:left w:val="none" w:sz="0" w:space="0" w:color="auto"/>
            <w:bottom w:val="none" w:sz="0" w:space="0" w:color="auto"/>
            <w:right w:val="none" w:sz="0" w:space="0" w:color="auto"/>
          </w:divBdr>
        </w:div>
        <w:div w:id="632368571">
          <w:marLeft w:val="690"/>
          <w:marRight w:val="0"/>
          <w:marTop w:val="0"/>
          <w:marBottom w:val="0"/>
          <w:divBdr>
            <w:top w:val="none" w:sz="0" w:space="0" w:color="auto"/>
            <w:left w:val="none" w:sz="0" w:space="0" w:color="auto"/>
            <w:bottom w:val="none" w:sz="0" w:space="0" w:color="auto"/>
            <w:right w:val="none" w:sz="0" w:space="0" w:color="auto"/>
          </w:divBdr>
        </w:div>
        <w:div w:id="642078071">
          <w:marLeft w:val="0"/>
          <w:marRight w:val="0"/>
          <w:marTop w:val="0"/>
          <w:marBottom w:val="0"/>
          <w:divBdr>
            <w:top w:val="none" w:sz="0" w:space="0" w:color="auto"/>
            <w:left w:val="none" w:sz="0" w:space="0" w:color="auto"/>
            <w:bottom w:val="none" w:sz="0" w:space="0" w:color="auto"/>
            <w:right w:val="none" w:sz="0" w:space="0" w:color="auto"/>
          </w:divBdr>
        </w:div>
        <w:div w:id="781221040">
          <w:marLeft w:val="230"/>
          <w:marRight w:val="0"/>
          <w:marTop w:val="0"/>
          <w:marBottom w:val="0"/>
          <w:divBdr>
            <w:top w:val="none" w:sz="0" w:space="0" w:color="auto"/>
            <w:left w:val="none" w:sz="0" w:space="0" w:color="auto"/>
            <w:bottom w:val="none" w:sz="0" w:space="0" w:color="auto"/>
            <w:right w:val="none" w:sz="0" w:space="0" w:color="auto"/>
          </w:divBdr>
        </w:div>
        <w:div w:id="806240879">
          <w:marLeft w:val="690"/>
          <w:marRight w:val="0"/>
          <w:marTop w:val="0"/>
          <w:marBottom w:val="0"/>
          <w:divBdr>
            <w:top w:val="none" w:sz="0" w:space="0" w:color="auto"/>
            <w:left w:val="none" w:sz="0" w:space="0" w:color="auto"/>
            <w:bottom w:val="none" w:sz="0" w:space="0" w:color="auto"/>
            <w:right w:val="none" w:sz="0" w:space="0" w:color="auto"/>
          </w:divBdr>
        </w:div>
        <w:div w:id="839394208">
          <w:marLeft w:val="230"/>
          <w:marRight w:val="0"/>
          <w:marTop w:val="0"/>
          <w:marBottom w:val="0"/>
          <w:divBdr>
            <w:top w:val="none" w:sz="0" w:space="0" w:color="auto"/>
            <w:left w:val="none" w:sz="0" w:space="0" w:color="auto"/>
            <w:bottom w:val="none" w:sz="0" w:space="0" w:color="auto"/>
            <w:right w:val="none" w:sz="0" w:space="0" w:color="auto"/>
          </w:divBdr>
        </w:div>
        <w:div w:id="878587673">
          <w:marLeft w:val="460"/>
          <w:marRight w:val="0"/>
          <w:marTop w:val="0"/>
          <w:marBottom w:val="0"/>
          <w:divBdr>
            <w:top w:val="none" w:sz="0" w:space="0" w:color="auto"/>
            <w:left w:val="none" w:sz="0" w:space="0" w:color="auto"/>
            <w:bottom w:val="none" w:sz="0" w:space="0" w:color="auto"/>
            <w:right w:val="none" w:sz="0" w:space="0" w:color="auto"/>
          </w:divBdr>
        </w:div>
        <w:div w:id="885292023">
          <w:marLeft w:val="230"/>
          <w:marRight w:val="0"/>
          <w:marTop w:val="0"/>
          <w:marBottom w:val="0"/>
          <w:divBdr>
            <w:top w:val="none" w:sz="0" w:space="0" w:color="auto"/>
            <w:left w:val="none" w:sz="0" w:space="0" w:color="auto"/>
            <w:bottom w:val="none" w:sz="0" w:space="0" w:color="auto"/>
            <w:right w:val="none" w:sz="0" w:space="0" w:color="auto"/>
          </w:divBdr>
        </w:div>
        <w:div w:id="905603185">
          <w:marLeft w:val="460"/>
          <w:marRight w:val="0"/>
          <w:marTop w:val="0"/>
          <w:marBottom w:val="0"/>
          <w:divBdr>
            <w:top w:val="none" w:sz="0" w:space="0" w:color="auto"/>
            <w:left w:val="none" w:sz="0" w:space="0" w:color="auto"/>
            <w:bottom w:val="none" w:sz="0" w:space="0" w:color="auto"/>
            <w:right w:val="none" w:sz="0" w:space="0" w:color="auto"/>
          </w:divBdr>
        </w:div>
        <w:div w:id="906377826">
          <w:marLeft w:val="0"/>
          <w:marRight w:val="0"/>
          <w:marTop w:val="0"/>
          <w:marBottom w:val="0"/>
          <w:divBdr>
            <w:top w:val="none" w:sz="0" w:space="0" w:color="auto"/>
            <w:left w:val="none" w:sz="0" w:space="0" w:color="auto"/>
            <w:bottom w:val="none" w:sz="0" w:space="0" w:color="auto"/>
            <w:right w:val="none" w:sz="0" w:space="0" w:color="auto"/>
          </w:divBdr>
        </w:div>
        <w:div w:id="937831597">
          <w:marLeft w:val="230"/>
          <w:marRight w:val="0"/>
          <w:marTop w:val="0"/>
          <w:marBottom w:val="0"/>
          <w:divBdr>
            <w:top w:val="none" w:sz="0" w:space="0" w:color="auto"/>
            <w:left w:val="none" w:sz="0" w:space="0" w:color="auto"/>
            <w:bottom w:val="none" w:sz="0" w:space="0" w:color="auto"/>
            <w:right w:val="none" w:sz="0" w:space="0" w:color="auto"/>
          </w:divBdr>
        </w:div>
        <w:div w:id="945504959">
          <w:marLeft w:val="0"/>
          <w:marRight w:val="0"/>
          <w:marTop w:val="0"/>
          <w:marBottom w:val="0"/>
          <w:divBdr>
            <w:top w:val="none" w:sz="0" w:space="0" w:color="auto"/>
            <w:left w:val="none" w:sz="0" w:space="0" w:color="auto"/>
            <w:bottom w:val="none" w:sz="0" w:space="0" w:color="auto"/>
            <w:right w:val="none" w:sz="0" w:space="0" w:color="auto"/>
          </w:divBdr>
        </w:div>
        <w:div w:id="1005523239">
          <w:marLeft w:val="460"/>
          <w:marRight w:val="0"/>
          <w:marTop w:val="0"/>
          <w:marBottom w:val="0"/>
          <w:divBdr>
            <w:top w:val="none" w:sz="0" w:space="0" w:color="auto"/>
            <w:left w:val="none" w:sz="0" w:space="0" w:color="auto"/>
            <w:bottom w:val="none" w:sz="0" w:space="0" w:color="auto"/>
            <w:right w:val="none" w:sz="0" w:space="0" w:color="auto"/>
          </w:divBdr>
        </w:div>
        <w:div w:id="1014452873">
          <w:marLeft w:val="460"/>
          <w:marRight w:val="0"/>
          <w:marTop w:val="0"/>
          <w:marBottom w:val="0"/>
          <w:divBdr>
            <w:top w:val="none" w:sz="0" w:space="0" w:color="auto"/>
            <w:left w:val="none" w:sz="0" w:space="0" w:color="auto"/>
            <w:bottom w:val="none" w:sz="0" w:space="0" w:color="auto"/>
            <w:right w:val="none" w:sz="0" w:space="0" w:color="auto"/>
          </w:divBdr>
        </w:div>
        <w:div w:id="1023476484">
          <w:marLeft w:val="0"/>
          <w:marRight w:val="0"/>
          <w:marTop w:val="0"/>
          <w:marBottom w:val="0"/>
          <w:divBdr>
            <w:top w:val="none" w:sz="0" w:space="0" w:color="auto"/>
            <w:left w:val="none" w:sz="0" w:space="0" w:color="auto"/>
            <w:bottom w:val="none" w:sz="0" w:space="0" w:color="auto"/>
            <w:right w:val="none" w:sz="0" w:space="0" w:color="auto"/>
          </w:divBdr>
        </w:div>
        <w:div w:id="1120803569">
          <w:marLeft w:val="230"/>
          <w:marRight w:val="0"/>
          <w:marTop w:val="0"/>
          <w:marBottom w:val="0"/>
          <w:divBdr>
            <w:top w:val="none" w:sz="0" w:space="0" w:color="auto"/>
            <w:left w:val="none" w:sz="0" w:space="0" w:color="auto"/>
            <w:bottom w:val="none" w:sz="0" w:space="0" w:color="auto"/>
            <w:right w:val="none" w:sz="0" w:space="0" w:color="auto"/>
          </w:divBdr>
        </w:div>
        <w:div w:id="1311715236">
          <w:marLeft w:val="460"/>
          <w:marRight w:val="0"/>
          <w:marTop w:val="0"/>
          <w:marBottom w:val="0"/>
          <w:divBdr>
            <w:top w:val="none" w:sz="0" w:space="0" w:color="auto"/>
            <w:left w:val="none" w:sz="0" w:space="0" w:color="auto"/>
            <w:bottom w:val="none" w:sz="0" w:space="0" w:color="auto"/>
            <w:right w:val="none" w:sz="0" w:space="0" w:color="auto"/>
          </w:divBdr>
        </w:div>
        <w:div w:id="1451049277">
          <w:marLeft w:val="0"/>
          <w:marRight w:val="0"/>
          <w:marTop w:val="0"/>
          <w:marBottom w:val="0"/>
          <w:divBdr>
            <w:top w:val="none" w:sz="0" w:space="0" w:color="auto"/>
            <w:left w:val="none" w:sz="0" w:space="0" w:color="auto"/>
            <w:bottom w:val="none" w:sz="0" w:space="0" w:color="auto"/>
            <w:right w:val="none" w:sz="0" w:space="0" w:color="auto"/>
          </w:divBdr>
        </w:div>
        <w:div w:id="1528760259">
          <w:marLeft w:val="0"/>
          <w:marRight w:val="0"/>
          <w:marTop w:val="0"/>
          <w:marBottom w:val="0"/>
          <w:divBdr>
            <w:top w:val="none" w:sz="0" w:space="0" w:color="auto"/>
            <w:left w:val="none" w:sz="0" w:space="0" w:color="auto"/>
            <w:bottom w:val="none" w:sz="0" w:space="0" w:color="auto"/>
            <w:right w:val="none" w:sz="0" w:space="0" w:color="auto"/>
          </w:divBdr>
        </w:div>
        <w:div w:id="1549533756">
          <w:marLeft w:val="230"/>
          <w:marRight w:val="0"/>
          <w:marTop w:val="0"/>
          <w:marBottom w:val="0"/>
          <w:divBdr>
            <w:top w:val="none" w:sz="0" w:space="0" w:color="auto"/>
            <w:left w:val="none" w:sz="0" w:space="0" w:color="auto"/>
            <w:bottom w:val="none" w:sz="0" w:space="0" w:color="auto"/>
            <w:right w:val="none" w:sz="0" w:space="0" w:color="auto"/>
          </w:divBdr>
        </w:div>
        <w:div w:id="1641694673">
          <w:marLeft w:val="230"/>
          <w:marRight w:val="0"/>
          <w:marTop w:val="0"/>
          <w:marBottom w:val="0"/>
          <w:divBdr>
            <w:top w:val="none" w:sz="0" w:space="0" w:color="auto"/>
            <w:left w:val="none" w:sz="0" w:space="0" w:color="auto"/>
            <w:bottom w:val="none" w:sz="0" w:space="0" w:color="auto"/>
            <w:right w:val="none" w:sz="0" w:space="0" w:color="auto"/>
          </w:divBdr>
        </w:div>
        <w:div w:id="1654025759">
          <w:marLeft w:val="0"/>
          <w:marRight w:val="0"/>
          <w:marTop w:val="0"/>
          <w:marBottom w:val="0"/>
          <w:divBdr>
            <w:top w:val="none" w:sz="0" w:space="0" w:color="auto"/>
            <w:left w:val="none" w:sz="0" w:space="0" w:color="auto"/>
            <w:bottom w:val="none" w:sz="0" w:space="0" w:color="auto"/>
            <w:right w:val="none" w:sz="0" w:space="0" w:color="auto"/>
          </w:divBdr>
        </w:div>
        <w:div w:id="1700467866">
          <w:marLeft w:val="230"/>
          <w:marRight w:val="0"/>
          <w:marTop w:val="0"/>
          <w:marBottom w:val="0"/>
          <w:divBdr>
            <w:top w:val="none" w:sz="0" w:space="0" w:color="auto"/>
            <w:left w:val="none" w:sz="0" w:space="0" w:color="auto"/>
            <w:bottom w:val="none" w:sz="0" w:space="0" w:color="auto"/>
            <w:right w:val="none" w:sz="0" w:space="0" w:color="auto"/>
          </w:divBdr>
        </w:div>
        <w:div w:id="1728334323">
          <w:marLeft w:val="230"/>
          <w:marRight w:val="0"/>
          <w:marTop w:val="0"/>
          <w:marBottom w:val="0"/>
          <w:divBdr>
            <w:top w:val="none" w:sz="0" w:space="0" w:color="auto"/>
            <w:left w:val="none" w:sz="0" w:space="0" w:color="auto"/>
            <w:bottom w:val="none" w:sz="0" w:space="0" w:color="auto"/>
            <w:right w:val="none" w:sz="0" w:space="0" w:color="auto"/>
          </w:divBdr>
        </w:div>
        <w:div w:id="1762028243">
          <w:marLeft w:val="230"/>
          <w:marRight w:val="0"/>
          <w:marTop w:val="0"/>
          <w:marBottom w:val="0"/>
          <w:divBdr>
            <w:top w:val="none" w:sz="0" w:space="0" w:color="auto"/>
            <w:left w:val="none" w:sz="0" w:space="0" w:color="auto"/>
            <w:bottom w:val="none" w:sz="0" w:space="0" w:color="auto"/>
            <w:right w:val="none" w:sz="0" w:space="0" w:color="auto"/>
          </w:divBdr>
        </w:div>
        <w:div w:id="1785953272">
          <w:marLeft w:val="230"/>
          <w:marRight w:val="0"/>
          <w:marTop w:val="0"/>
          <w:marBottom w:val="0"/>
          <w:divBdr>
            <w:top w:val="none" w:sz="0" w:space="0" w:color="auto"/>
            <w:left w:val="none" w:sz="0" w:space="0" w:color="auto"/>
            <w:bottom w:val="none" w:sz="0" w:space="0" w:color="auto"/>
            <w:right w:val="none" w:sz="0" w:space="0" w:color="auto"/>
          </w:divBdr>
        </w:div>
        <w:div w:id="1803500426">
          <w:marLeft w:val="920"/>
          <w:marRight w:val="0"/>
          <w:marTop w:val="0"/>
          <w:marBottom w:val="0"/>
          <w:divBdr>
            <w:top w:val="none" w:sz="0" w:space="0" w:color="auto"/>
            <w:left w:val="none" w:sz="0" w:space="0" w:color="auto"/>
            <w:bottom w:val="none" w:sz="0" w:space="0" w:color="auto"/>
            <w:right w:val="none" w:sz="0" w:space="0" w:color="auto"/>
          </w:divBdr>
        </w:div>
        <w:div w:id="1812206760">
          <w:marLeft w:val="230"/>
          <w:marRight w:val="0"/>
          <w:marTop w:val="0"/>
          <w:marBottom w:val="0"/>
          <w:divBdr>
            <w:top w:val="none" w:sz="0" w:space="0" w:color="auto"/>
            <w:left w:val="none" w:sz="0" w:space="0" w:color="auto"/>
            <w:bottom w:val="none" w:sz="0" w:space="0" w:color="auto"/>
            <w:right w:val="none" w:sz="0" w:space="0" w:color="auto"/>
          </w:divBdr>
        </w:div>
        <w:div w:id="1813522888">
          <w:marLeft w:val="230"/>
          <w:marRight w:val="0"/>
          <w:marTop w:val="0"/>
          <w:marBottom w:val="0"/>
          <w:divBdr>
            <w:top w:val="none" w:sz="0" w:space="0" w:color="auto"/>
            <w:left w:val="none" w:sz="0" w:space="0" w:color="auto"/>
            <w:bottom w:val="none" w:sz="0" w:space="0" w:color="auto"/>
            <w:right w:val="none" w:sz="0" w:space="0" w:color="auto"/>
          </w:divBdr>
        </w:div>
        <w:div w:id="1842429317">
          <w:marLeft w:val="460"/>
          <w:marRight w:val="0"/>
          <w:marTop w:val="0"/>
          <w:marBottom w:val="0"/>
          <w:divBdr>
            <w:top w:val="none" w:sz="0" w:space="0" w:color="auto"/>
            <w:left w:val="none" w:sz="0" w:space="0" w:color="auto"/>
            <w:bottom w:val="none" w:sz="0" w:space="0" w:color="auto"/>
            <w:right w:val="none" w:sz="0" w:space="0" w:color="auto"/>
          </w:divBdr>
        </w:div>
        <w:div w:id="1894150552">
          <w:marLeft w:val="230"/>
          <w:marRight w:val="0"/>
          <w:marTop w:val="0"/>
          <w:marBottom w:val="0"/>
          <w:divBdr>
            <w:top w:val="none" w:sz="0" w:space="0" w:color="auto"/>
            <w:left w:val="none" w:sz="0" w:space="0" w:color="auto"/>
            <w:bottom w:val="none" w:sz="0" w:space="0" w:color="auto"/>
            <w:right w:val="none" w:sz="0" w:space="0" w:color="auto"/>
          </w:divBdr>
        </w:div>
        <w:div w:id="1915967687">
          <w:marLeft w:val="0"/>
          <w:marRight w:val="0"/>
          <w:marTop w:val="0"/>
          <w:marBottom w:val="0"/>
          <w:divBdr>
            <w:top w:val="none" w:sz="0" w:space="0" w:color="auto"/>
            <w:left w:val="none" w:sz="0" w:space="0" w:color="auto"/>
            <w:bottom w:val="none" w:sz="0" w:space="0" w:color="auto"/>
            <w:right w:val="none" w:sz="0" w:space="0" w:color="auto"/>
          </w:divBdr>
        </w:div>
        <w:div w:id="1992977428">
          <w:marLeft w:val="0"/>
          <w:marRight w:val="0"/>
          <w:marTop w:val="0"/>
          <w:marBottom w:val="0"/>
          <w:divBdr>
            <w:top w:val="none" w:sz="0" w:space="0" w:color="auto"/>
            <w:left w:val="none" w:sz="0" w:space="0" w:color="auto"/>
            <w:bottom w:val="none" w:sz="0" w:space="0" w:color="auto"/>
            <w:right w:val="none" w:sz="0" w:space="0" w:color="auto"/>
          </w:divBdr>
        </w:div>
        <w:div w:id="201564922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B287B-A3EE-485A-9E53-D58BDF23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Dell</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Windows ユーザー</cp:lastModifiedBy>
  <cp:revision>2</cp:revision>
  <cp:lastPrinted>2012-07-04T04:59:00Z</cp:lastPrinted>
  <dcterms:created xsi:type="dcterms:W3CDTF">2025-10-02T06:52:00Z</dcterms:created>
  <dcterms:modified xsi:type="dcterms:W3CDTF">2025-10-02T06:52:00Z</dcterms:modified>
</cp:coreProperties>
</file>