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E0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様式第４号</w:t>
      </w:r>
    </w:p>
    <w:p w:rsidR="00C56DE0" w:rsidRPr="00B6251C" w:rsidRDefault="00C56DE0" w:rsidP="00C56DE0">
      <w:pPr>
        <w:jc w:val="right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番　　　　　号</w:t>
      </w:r>
    </w:p>
    <w:p w:rsidR="00C56DE0" w:rsidRPr="00B6251C" w:rsidRDefault="00C56DE0" w:rsidP="00C56DE0">
      <w:pPr>
        <w:jc w:val="right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年　　月　　日</w:t>
      </w:r>
    </w:p>
    <w:p w:rsidR="00C56DE0" w:rsidRDefault="00C56DE0" w:rsidP="00C56DE0">
      <w:pPr>
        <w:rPr>
          <w:rFonts w:ascii="ＭＳ 明朝" w:hAnsi="ＭＳ 明朝"/>
          <w:szCs w:val="21"/>
        </w:rPr>
      </w:pPr>
    </w:p>
    <w:p w:rsidR="007F28B4" w:rsidRPr="00B6251C" w:rsidRDefault="007F28B4" w:rsidP="00C56DE0">
      <w:pPr>
        <w:rPr>
          <w:rFonts w:ascii="ＭＳ 明朝" w:hAnsi="ＭＳ 明朝"/>
          <w:szCs w:val="21"/>
        </w:rPr>
      </w:pPr>
    </w:p>
    <w:p w:rsidR="00C56DE0" w:rsidRPr="00B6251C" w:rsidRDefault="00680B94" w:rsidP="00C56DE0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大町町長</w:t>
      </w:r>
      <w:r w:rsidR="00C56DE0" w:rsidRPr="00B6251C">
        <w:rPr>
          <w:rFonts w:ascii="ＭＳ 明朝" w:hAnsi="ＭＳ 明朝" w:hint="eastAsia"/>
          <w:szCs w:val="21"/>
        </w:rPr>
        <w:t xml:space="preserve">　　　　　　　様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680B94" w:rsidP="00680B94">
      <w:pPr>
        <w:ind w:firstLineChars="2600" w:firstLine="54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事業実施主体</w:t>
      </w:r>
      <w:r w:rsidR="00C56DE0" w:rsidRPr="00B6251C">
        <w:rPr>
          <w:rFonts w:ascii="ＭＳ 明朝" w:hAnsi="ＭＳ 明朝" w:hint="eastAsia"/>
          <w:szCs w:val="21"/>
        </w:rPr>
        <w:t xml:space="preserve">　住所</w:t>
      </w:r>
    </w:p>
    <w:p w:rsidR="00C56DE0" w:rsidRPr="00B6251C" w:rsidRDefault="00C56DE0" w:rsidP="00C56DE0">
      <w:pPr>
        <w:ind w:firstLineChars="3300" w:firstLine="693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役職・氏名　　　　</w:t>
      </w:r>
      <w:r w:rsidR="006142D4" w:rsidRPr="00B6251C">
        <w:rPr>
          <w:rFonts w:ascii="ＭＳ 明朝" w:hAnsi="ＭＳ 明朝" w:hint="eastAsia"/>
          <w:szCs w:val="21"/>
        </w:rPr>
        <w:t>印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7F28B4" w:rsidRDefault="007F28B4" w:rsidP="007F28B4">
      <w:pPr>
        <w:ind w:firstLineChars="200" w:firstLine="420"/>
        <w:rPr>
          <w:rFonts w:ascii="ＭＳ 明朝" w:hAnsi="ＭＳ 明朝"/>
          <w:szCs w:val="21"/>
        </w:rPr>
      </w:pPr>
      <w:r w:rsidRPr="007F28B4">
        <w:rPr>
          <w:rFonts w:ascii="ＭＳ 明朝" w:hAnsi="ＭＳ 明朝" w:hint="eastAsia"/>
          <w:szCs w:val="21"/>
        </w:rPr>
        <w:t>平成　　年度</w:t>
      </w:r>
      <w:r w:rsidR="00680B94">
        <w:rPr>
          <w:rFonts w:ascii="ＭＳ 明朝" w:hAnsi="ＭＳ 明朝" w:hint="eastAsia"/>
          <w:szCs w:val="21"/>
        </w:rPr>
        <w:t>大町町</w:t>
      </w:r>
      <w:r w:rsidRPr="007F28B4">
        <w:rPr>
          <w:rFonts w:ascii="ＭＳ 明朝" w:hAnsi="ＭＳ 明朝" w:hint="eastAsia"/>
          <w:szCs w:val="21"/>
        </w:rPr>
        <w:t>中山間地域所得向上支援事業交付金（</w:t>
      </w:r>
      <w:r w:rsidRPr="00DB3199">
        <w:rPr>
          <w:rFonts w:ascii="ＭＳ 明朝" w:hAnsi="ＭＳ 明朝" w:hint="eastAsia"/>
          <w:szCs w:val="21"/>
        </w:rPr>
        <w:t>所得向上計画策定及び</w:t>
      </w:r>
      <w:r w:rsidRPr="007F28B4">
        <w:rPr>
          <w:rFonts w:ascii="ＭＳ 明朝" w:hAnsi="ＭＳ 明朝" w:hint="eastAsia"/>
          <w:szCs w:val="21"/>
        </w:rPr>
        <w:t>地域連</w:t>
      </w:r>
    </w:p>
    <w:p w:rsidR="00C56DE0" w:rsidRPr="00B6251C" w:rsidRDefault="007F28B4" w:rsidP="007F28B4">
      <w:pPr>
        <w:ind w:firstLineChars="200" w:firstLine="420"/>
        <w:rPr>
          <w:rFonts w:ascii="ＭＳ 明朝" w:hAnsi="ＭＳ 明朝"/>
          <w:szCs w:val="21"/>
        </w:rPr>
      </w:pPr>
      <w:r w:rsidRPr="007F28B4">
        <w:rPr>
          <w:rFonts w:ascii="ＭＳ 明朝" w:hAnsi="ＭＳ 明朝" w:hint="eastAsia"/>
          <w:szCs w:val="21"/>
        </w:rPr>
        <w:t>携販売力強化施設、農産物等集出荷・処理加工施設等の整備に関する事業）実績報告書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FD3482" w:rsidRDefault="00C56DE0" w:rsidP="00C56DE0">
      <w:pPr>
        <w:ind w:firstLineChars="100" w:firstLine="21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平成　　年　　月　　日付け　　第　　　号で交付金交付決定の通知があった</w:t>
      </w:r>
      <w:r w:rsidR="00680B94">
        <w:rPr>
          <w:rFonts w:ascii="ＭＳ 明朝" w:hAnsi="ＭＳ 明朝" w:hint="eastAsia"/>
          <w:szCs w:val="21"/>
        </w:rPr>
        <w:t>大町町</w:t>
      </w:r>
      <w:r w:rsidR="00E750BC" w:rsidRPr="00B6251C">
        <w:rPr>
          <w:rFonts w:ascii="ＭＳ 明朝" w:hAnsi="ＭＳ 明朝" w:hint="eastAsia"/>
          <w:szCs w:val="21"/>
        </w:rPr>
        <w:t>中山間地</w:t>
      </w:r>
    </w:p>
    <w:p w:rsidR="00FD3482" w:rsidRPr="00DB3199" w:rsidRDefault="00E750BC" w:rsidP="00FD3482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域所得向上支援事業交付金（</w:t>
      </w:r>
      <w:r w:rsidR="007F28B4" w:rsidRPr="00DB3199">
        <w:rPr>
          <w:rFonts w:ascii="ＭＳ 明朝" w:hAnsi="ＭＳ 明朝" w:hint="eastAsia"/>
          <w:szCs w:val="21"/>
        </w:rPr>
        <w:t>所得向上計画策定及び</w:t>
      </w:r>
      <w:r w:rsidRPr="00DB3199">
        <w:rPr>
          <w:rFonts w:ascii="ＭＳ 明朝" w:hAnsi="ＭＳ 明朝" w:hint="eastAsia"/>
          <w:szCs w:val="21"/>
        </w:rPr>
        <w:t>地域連携販売力強化施設、農産物等集出荷・</w:t>
      </w:r>
    </w:p>
    <w:p w:rsidR="00FD3482" w:rsidRPr="00DB3199" w:rsidRDefault="00E750BC" w:rsidP="00FD3482">
      <w:pPr>
        <w:rPr>
          <w:rFonts w:ascii="ＭＳ 明朝" w:hAnsi="ＭＳ 明朝"/>
          <w:szCs w:val="21"/>
        </w:rPr>
      </w:pPr>
      <w:r w:rsidRPr="00DB3199">
        <w:rPr>
          <w:rFonts w:ascii="ＭＳ 明朝" w:hAnsi="ＭＳ 明朝" w:hint="eastAsia"/>
          <w:szCs w:val="21"/>
        </w:rPr>
        <w:t>処理加工施設等の整備に関する事業）</w:t>
      </w:r>
      <w:r w:rsidR="00C56DE0" w:rsidRPr="00DB3199">
        <w:rPr>
          <w:rFonts w:ascii="ＭＳ 明朝" w:hAnsi="ＭＳ 明朝" w:hint="eastAsia"/>
          <w:szCs w:val="21"/>
        </w:rPr>
        <w:t>について、下記のとおり事業を実施したので、</w:t>
      </w:r>
      <w:r w:rsidR="00680B94">
        <w:rPr>
          <w:rFonts w:ascii="ＭＳ 明朝" w:hAnsi="ＭＳ 明朝" w:hint="eastAsia"/>
          <w:szCs w:val="21"/>
        </w:rPr>
        <w:t>大町町</w:t>
      </w:r>
      <w:r w:rsidR="00C56DE0" w:rsidRPr="00DB3199">
        <w:rPr>
          <w:rFonts w:ascii="ＭＳ 明朝" w:hAnsi="ＭＳ 明朝" w:hint="eastAsia"/>
          <w:szCs w:val="21"/>
        </w:rPr>
        <w:t>補助</w:t>
      </w:r>
    </w:p>
    <w:p w:rsidR="00FD3482" w:rsidRPr="00DB3199" w:rsidRDefault="00C56DE0" w:rsidP="00FD3482">
      <w:pPr>
        <w:rPr>
          <w:rFonts w:ascii="ＭＳ 明朝" w:hAnsi="ＭＳ 明朝"/>
          <w:szCs w:val="21"/>
        </w:rPr>
      </w:pPr>
      <w:r w:rsidRPr="00DB3199">
        <w:rPr>
          <w:rFonts w:ascii="ＭＳ 明朝" w:hAnsi="ＭＳ 明朝" w:hint="eastAsia"/>
          <w:szCs w:val="21"/>
        </w:rPr>
        <w:t>金等交付規則及び</w:t>
      </w:r>
      <w:r w:rsidR="00680B94">
        <w:rPr>
          <w:rFonts w:ascii="ＭＳ 明朝" w:hAnsi="ＭＳ 明朝" w:hint="eastAsia"/>
          <w:szCs w:val="21"/>
        </w:rPr>
        <w:t>大町町</w:t>
      </w:r>
      <w:r w:rsidR="00E750BC" w:rsidRPr="00DB3199">
        <w:rPr>
          <w:rFonts w:ascii="ＭＳ 明朝" w:hAnsi="ＭＳ 明朝" w:hint="eastAsia"/>
          <w:szCs w:val="21"/>
        </w:rPr>
        <w:t>中山間地域所得向上支援事業交付金交付要綱（</w:t>
      </w:r>
      <w:r w:rsidR="007F28B4" w:rsidRPr="00DB3199">
        <w:rPr>
          <w:rFonts w:ascii="ＭＳ 明朝" w:hAnsi="ＭＳ 明朝" w:hint="eastAsia"/>
          <w:szCs w:val="21"/>
        </w:rPr>
        <w:t>所得向上計画策定及び</w:t>
      </w:r>
      <w:r w:rsidR="00E750BC" w:rsidRPr="00DB3199">
        <w:rPr>
          <w:rFonts w:ascii="ＭＳ 明朝" w:hAnsi="ＭＳ 明朝" w:hint="eastAsia"/>
          <w:szCs w:val="21"/>
        </w:rPr>
        <w:t>地</w:t>
      </w:r>
    </w:p>
    <w:p w:rsidR="00FD3482" w:rsidRDefault="00E750BC" w:rsidP="00FD3482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域連携販売力強化施設、農産物等集出荷・処理加工施設等の整備に関する事業）</w:t>
      </w:r>
      <w:r w:rsidR="00C56DE0" w:rsidRPr="00B6251C">
        <w:rPr>
          <w:rFonts w:ascii="ＭＳ 明朝" w:hAnsi="ＭＳ 明朝" w:hint="eastAsia"/>
          <w:szCs w:val="21"/>
        </w:rPr>
        <w:t>の規定により、</w:t>
      </w:r>
    </w:p>
    <w:p w:rsidR="00C56DE0" w:rsidRPr="00B6251C" w:rsidRDefault="00C56DE0" w:rsidP="00FD3482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その実績を報告します。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jc w:val="center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記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jc w:val="center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別紙</w:t>
      </w:r>
      <w:r w:rsidR="00B52D54">
        <w:rPr>
          <w:rFonts w:ascii="ＭＳ 明朝" w:hAnsi="ＭＳ 明朝" w:hint="eastAsia"/>
          <w:szCs w:val="21"/>
        </w:rPr>
        <w:t>１</w:t>
      </w:r>
      <w:r w:rsidRPr="00B6251C">
        <w:rPr>
          <w:rFonts w:ascii="ＭＳ 明朝" w:hAnsi="ＭＳ 明朝" w:hint="eastAsia"/>
          <w:szCs w:val="21"/>
        </w:rPr>
        <w:t>のとおり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C56DE0" w:rsidRPr="00B6251C" w:rsidRDefault="00C56DE0" w:rsidP="00C56DE0">
      <w:pPr>
        <w:rPr>
          <w:rFonts w:ascii="ＭＳ 明朝" w:hAnsi="ＭＳ 明朝"/>
          <w:szCs w:val="21"/>
        </w:rPr>
      </w:pPr>
    </w:p>
    <w:p w:rsidR="00FD3482" w:rsidRDefault="00C56DE0" w:rsidP="00C56DE0">
      <w:pPr>
        <w:ind w:left="708" w:hangingChars="337" w:hanging="708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（注１)記載要領は、様式第１号に準じて作成し、交付申請書又は変更承認申請書から金額等に変</w:t>
      </w:r>
    </w:p>
    <w:p w:rsidR="00FD3482" w:rsidRDefault="00C56DE0" w:rsidP="00FD3482">
      <w:pPr>
        <w:ind w:leftChars="300" w:left="708" w:hangingChars="37" w:hanging="78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更があった場合は、比較できるように変更部分を二段書きとし、変更前を括弧書きで上段</w:t>
      </w:r>
    </w:p>
    <w:p w:rsidR="00C56DE0" w:rsidRDefault="00C56DE0" w:rsidP="00FD3482">
      <w:pPr>
        <w:ind w:leftChars="300" w:left="708" w:hangingChars="37" w:hanging="78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に、変更後を下段に記載すること。</w:t>
      </w:r>
    </w:p>
    <w:p w:rsidR="00C56DE0" w:rsidRPr="00B6251C" w:rsidRDefault="00C56DE0" w:rsidP="007F28B4">
      <w:pPr>
        <w:ind w:left="634" w:hangingChars="302" w:hanging="634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</w:t>
      </w:r>
      <w:r w:rsidR="000A09D0" w:rsidRPr="007F28B4">
        <w:rPr>
          <w:rFonts w:ascii="ＭＳ 明朝" w:hAnsi="ＭＳ 明朝" w:hint="eastAsia"/>
          <w:szCs w:val="21"/>
        </w:rPr>
        <w:t>２</w:t>
      </w:r>
      <w:r w:rsidRPr="00B6251C">
        <w:rPr>
          <w:rFonts w:ascii="ＭＳ 明朝" w:hAnsi="ＭＳ 明朝" w:hint="eastAsia"/>
          <w:szCs w:val="21"/>
        </w:rPr>
        <w:t>)以下の資料を添付すること。</w:t>
      </w:r>
    </w:p>
    <w:p w:rsidR="006C6C8B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　　　１　財産管理台帳</w:t>
      </w:r>
      <w:r w:rsidR="001E3CAC" w:rsidRPr="00B6251C">
        <w:rPr>
          <w:rFonts w:ascii="ＭＳ 明朝" w:hAnsi="ＭＳ 明朝" w:hint="eastAsia"/>
          <w:szCs w:val="21"/>
        </w:rPr>
        <w:t>（様式第</w:t>
      </w:r>
      <w:r w:rsidR="00876654" w:rsidRPr="00B6251C">
        <w:rPr>
          <w:rFonts w:ascii="ＭＳ 明朝" w:hAnsi="ＭＳ 明朝" w:hint="eastAsia"/>
          <w:szCs w:val="21"/>
        </w:rPr>
        <w:t>９</w:t>
      </w:r>
      <w:r w:rsidR="001E3CAC" w:rsidRPr="00B6251C">
        <w:rPr>
          <w:rFonts w:ascii="ＭＳ 明朝" w:hAnsi="ＭＳ 明朝" w:hint="eastAsia"/>
          <w:szCs w:val="21"/>
        </w:rPr>
        <w:t>号）</w:t>
      </w:r>
      <w:r w:rsidRPr="00B6251C">
        <w:rPr>
          <w:rFonts w:ascii="ＭＳ 明朝" w:hAnsi="ＭＳ 明朝" w:hint="eastAsia"/>
          <w:szCs w:val="21"/>
        </w:rPr>
        <w:t>の写し</w:t>
      </w:r>
    </w:p>
    <w:p w:rsidR="00C56DE0" w:rsidRPr="00B6251C" w:rsidRDefault="00C56DE0" w:rsidP="00C56DE0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　　　２　事業実績内訳明細書</w:t>
      </w:r>
      <w:r w:rsidR="00E750BC" w:rsidRPr="00B6251C">
        <w:rPr>
          <w:rFonts w:ascii="ＭＳ 明朝" w:hAnsi="ＭＳ 明朝" w:hint="eastAsia"/>
          <w:szCs w:val="21"/>
        </w:rPr>
        <w:t>（別紙</w:t>
      </w:r>
      <w:r w:rsidR="00FD3482" w:rsidRPr="00DB3199">
        <w:rPr>
          <w:rFonts w:ascii="ＭＳ 明朝" w:hAnsi="ＭＳ 明朝" w:hint="eastAsia"/>
          <w:szCs w:val="21"/>
        </w:rPr>
        <w:t>３</w:t>
      </w:r>
      <w:r w:rsidR="001E3CAC" w:rsidRPr="00B6251C">
        <w:rPr>
          <w:rFonts w:ascii="ＭＳ 明朝" w:hAnsi="ＭＳ 明朝" w:hint="eastAsia"/>
          <w:szCs w:val="21"/>
        </w:rPr>
        <w:t>）</w:t>
      </w:r>
    </w:p>
    <w:p w:rsidR="00FD3482" w:rsidRDefault="001E3CAC" w:rsidP="0046720F">
      <w:pPr>
        <w:ind w:left="1050" w:hangingChars="500" w:hanging="105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　　　</w:t>
      </w:r>
      <w:r w:rsidR="0046720F">
        <w:rPr>
          <w:rFonts w:ascii="ＭＳ 明朝" w:hAnsi="ＭＳ 明朝" w:hint="eastAsia"/>
          <w:szCs w:val="21"/>
        </w:rPr>
        <w:t xml:space="preserve">３　</w:t>
      </w:r>
      <w:r w:rsidR="00680B94">
        <w:rPr>
          <w:rFonts w:ascii="ＭＳ 明朝" w:hAnsi="ＭＳ 明朝" w:hint="eastAsia"/>
          <w:szCs w:val="21"/>
        </w:rPr>
        <w:t>大町町</w:t>
      </w:r>
      <w:r w:rsidR="0046720F" w:rsidRPr="0046720F">
        <w:rPr>
          <w:rFonts w:ascii="ＭＳ 明朝" w:hAnsi="ＭＳ 明朝" w:hint="eastAsia"/>
          <w:szCs w:val="21"/>
        </w:rPr>
        <w:t>中山間地域所得向上支援事業（地域連携販売力強化施設、農産物等集出荷・処</w:t>
      </w:r>
    </w:p>
    <w:p w:rsidR="0046720F" w:rsidRDefault="0046720F" w:rsidP="00FD3482">
      <w:pPr>
        <w:ind w:leftChars="500" w:left="1050"/>
        <w:rPr>
          <w:rFonts w:ascii="ＭＳ 明朝" w:hAnsi="ＭＳ 明朝"/>
          <w:szCs w:val="21"/>
        </w:rPr>
      </w:pPr>
      <w:r w:rsidRPr="0046720F">
        <w:rPr>
          <w:rFonts w:ascii="ＭＳ 明朝" w:hAnsi="ＭＳ 明朝" w:hint="eastAsia"/>
          <w:szCs w:val="21"/>
        </w:rPr>
        <w:t>理加工施設等の整備に関する事業）</w:t>
      </w:r>
      <w:r>
        <w:rPr>
          <w:rFonts w:ascii="ＭＳ 明朝" w:hAnsi="ＭＳ 明朝" w:hint="eastAsia"/>
          <w:szCs w:val="21"/>
        </w:rPr>
        <w:t>完了確認書（別紙</w:t>
      </w:r>
      <w:r w:rsidR="00FD3482" w:rsidRPr="00DB3199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</w:p>
    <w:p w:rsidR="0046720F" w:rsidRDefault="0046720F" w:rsidP="00E750B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４　竣工写真</w:t>
      </w:r>
    </w:p>
    <w:p w:rsidR="00FD3482" w:rsidRPr="00DB3199" w:rsidRDefault="007F28B4" w:rsidP="007F28B4">
      <w:pPr>
        <w:ind w:left="708" w:hangingChars="337" w:hanging="708"/>
        <w:rPr>
          <w:rFonts w:ascii="ＭＳ 明朝" w:hAnsi="ＭＳ 明朝"/>
          <w:szCs w:val="21"/>
        </w:rPr>
      </w:pPr>
      <w:r w:rsidRPr="00DB3199">
        <w:rPr>
          <w:rFonts w:ascii="ＭＳ 明朝" w:hAnsi="ＭＳ 明朝" w:hint="eastAsia"/>
          <w:szCs w:val="21"/>
        </w:rPr>
        <w:t>（注３）所得向上計画策定に関する事業を実施した場合は、当該事業に関する見積書・委託契約</w:t>
      </w:r>
    </w:p>
    <w:p w:rsidR="007F28B4" w:rsidRPr="007F28B4" w:rsidRDefault="007F28B4" w:rsidP="00FD3482">
      <w:pPr>
        <w:ind w:leftChars="300" w:left="630"/>
        <w:rPr>
          <w:rFonts w:ascii="ＭＳ 明朝" w:hAnsi="ＭＳ 明朝"/>
          <w:szCs w:val="21"/>
          <w:u w:val="single"/>
        </w:rPr>
      </w:pPr>
      <w:r w:rsidRPr="00DB3199">
        <w:rPr>
          <w:rFonts w:ascii="ＭＳ 明朝" w:hAnsi="ＭＳ 明朝" w:hint="eastAsia"/>
          <w:szCs w:val="21"/>
        </w:rPr>
        <w:t>書・納品書・領収書等証拠書類の写しを添付すること。</w:t>
      </w:r>
    </w:p>
    <w:p w:rsidR="001E3CAC" w:rsidRPr="00B6251C" w:rsidRDefault="001E3CAC" w:rsidP="002855F2">
      <w:pPr>
        <w:rPr>
          <w:rFonts w:ascii="ＭＳ 明朝" w:hAnsi="ＭＳ 明朝"/>
        </w:rPr>
        <w:sectPr w:rsidR="001E3CAC" w:rsidRPr="00B6251C" w:rsidSect="00503FFC">
          <w:headerReference w:type="first" r:id="rId8"/>
          <w:pgSz w:w="11906" w:h="16838" w:code="9"/>
          <w:pgMar w:top="1134" w:right="1418" w:bottom="1134" w:left="1418" w:header="851" w:footer="992" w:gutter="0"/>
          <w:pgBorders w:offsetFrom="page">
            <w:top w:val="single" w:sz="4" w:space="24" w:color="FFFFFF"/>
            <w:left w:val="single" w:sz="4" w:space="24" w:color="FFFFFF"/>
          </w:pgBorders>
          <w:cols w:space="425"/>
          <w:docGrid w:type="lines" w:linePitch="360"/>
        </w:sectPr>
      </w:pPr>
    </w:p>
    <w:p w:rsidR="001E3CAC" w:rsidRPr="00B6251C" w:rsidRDefault="00E750BC" w:rsidP="001E3CAC">
      <w:pPr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lastRenderedPageBreak/>
        <w:t>（別紙</w:t>
      </w:r>
      <w:r w:rsidR="00FD3482" w:rsidRPr="00DB3199">
        <w:rPr>
          <w:rFonts w:ascii="ＭＳ 明朝" w:hAnsi="ＭＳ 明朝" w:hint="eastAsia"/>
          <w:szCs w:val="21"/>
        </w:rPr>
        <w:t>３</w:t>
      </w:r>
      <w:r w:rsidR="001E3CAC" w:rsidRPr="00B6251C">
        <w:rPr>
          <w:rFonts w:ascii="ＭＳ 明朝" w:hAnsi="ＭＳ 明朝" w:hint="eastAsia"/>
          <w:szCs w:val="21"/>
        </w:rPr>
        <w:t>）事業実績内訳明細書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903"/>
        <w:gridCol w:w="1550"/>
        <w:gridCol w:w="723"/>
        <w:gridCol w:w="1157"/>
        <w:gridCol w:w="1302"/>
        <w:gridCol w:w="1177"/>
        <w:gridCol w:w="1148"/>
        <w:gridCol w:w="1346"/>
        <w:gridCol w:w="1346"/>
        <w:gridCol w:w="1346"/>
        <w:gridCol w:w="1413"/>
      </w:tblGrid>
      <w:tr w:rsidR="00B6251C" w:rsidRPr="00B6251C" w:rsidTr="00E750BC">
        <w:trPr>
          <w:trHeight w:val="745"/>
        </w:trPr>
        <w:tc>
          <w:tcPr>
            <w:tcW w:w="39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交付先</w:t>
            </w:r>
          </w:p>
          <w:p w:rsidR="001E3CAC" w:rsidRPr="00B6251C" w:rsidRDefault="001E3CAC" w:rsidP="00E750BC">
            <w:pPr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E750BC" w:rsidRPr="00B6251C">
              <w:rPr>
                <w:rFonts w:ascii="ＭＳ 明朝" w:hAnsi="ＭＳ 明朝" w:hint="eastAsia"/>
                <w:sz w:val="18"/>
                <w:szCs w:val="21"/>
              </w:rPr>
              <w:t>事業実施</w:t>
            </w:r>
            <w:r w:rsidRPr="00B6251C">
              <w:rPr>
                <w:rFonts w:ascii="ＭＳ 明朝" w:hAnsi="ＭＳ 明朝" w:hint="eastAsia"/>
                <w:sz w:val="18"/>
                <w:szCs w:val="21"/>
              </w:rPr>
              <w:t>主体等名）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施設等区分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施設等所在地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交付率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施行方法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契約の相手方の住所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契　約</w:t>
            </w:r>
          </w:p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着　工</w:t>
            </w:r>
          </w:p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竣　工</w:t>
            </w:r>
          </w:p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年月日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事業費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負担区分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CAC" w:rsidRPr="00B6251C" w:rsidRDefault="001E3CA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備考</w:t>
            </w:r>
          </w:p>
        </w:tc>
      </w:tr>
      <w:tr w:rsidR="00B6251C" w:rsidRPr="00B6251C" w:rsidTr="00E750BC">
        <w:trPr>
          <w:trHeight w:val="702"/>
        </w:trPr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E750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県費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町費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その他</w:t>
            </w:r>
          </w:p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（資金の種類）</w:t>
            </w: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286"/>
        </w:trPr>
        <w:tc>
          <w:tcPr>
            <w:tcW w:w="397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tcBorders>
              <w:bottom w:val="dashSmallGap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 w:val="restart"/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円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286"/>
        </w:trPr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286"/>
        </w:trPr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340"/>
        </w:trPr>
        <w:tc>
          <w:tcPr>
            <w:tcW w:w="39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160"/>
        </w:trPr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260"/>
        </w:trPr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tcBorders>
              <w:top w:val="dashSmallGap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340"/>
        </w:trPr>
        <w:tc>
          <w:tcPr>
            <w:tcW w:w="397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tcBorders>
              <w:bottom w:val="dashSmallGap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86" w:type="pct"/>
            <w:vMerge w:val="restart"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240"/>
        </w:trPr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180"/>
        </w:trPr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04" w:type="pct"/>
            <w:tcBorders>
              <w:top w:val="dashSmallGap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B6251C" w:rsidRPr="00B6251C" w:rsidTr="00E750BC">
        <w:trPr>
          <w:trHeight w:val="1020"/>
        </w:trPr>
        <w:tc>
          <w:tcPr>
            <w:tcW w:w="2735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0BC" w:rsidRPr="00B6251C" w:rsidRDefault="00E750BC" w:rsidP="00963CBC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6251C">
              <w:rPr>
                <w:rFonts w:ascii="ＭＳ 明朝" w:hAnsi="ＭＳ 明朝" w:hint="eastAsia"/>
                <w:sz w:val="18"/>
                <w:szCs w:val="21"/>
              </w:rPr>
              <w:t>合　　　計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:rsidR="00E750BC" w:rsidRPr="00B6251C" w:rsidRDefault="00E750BC" w:rsidP="00963CB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</w:tbl>
    <w:p w:rsidR="001E3CAC" w:rsidRPr="00B6251C" w:rsidRDefault="001E3CAC" w:rsidP="001E3CAC">
      <w:pPr>
        <w:ind w:leftChars="49" w:left="607" w:hanging="504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 xml:space="preserve"> (注１)本明細書は、実績報告の内容・添付資料を基に記入すること。</w:t>
      </w:r>
    </w:p>
    <w:p w:rsidR="001E3CAC" w:rsidRPr="00B6251C" w:rsidRDefault="001E3CAC" w:rsidP="001E3CAC">
      <w:pPr>
        <w:ind w:leftChars="49" w:left="607" w:hanging="504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（注２）施設等区分の欄は、</w:t>
      </w:r>
      <w:r w:rsidR="007F28B4" w:rsidRPr="00DB3199">
        <w:rPr>
          <w:rFonts w:ascii="ＭＳ 明朝" w:hAnsi="ＭＳ 明朝" w:hint="eastAsia"/>
          <w:szCs w:val="21"/>
        </w:rPr>
        <w:t>「所得向上計画策定」または</w:t>
      </w:r>
      <w:r w:rsidRPr="00B6251C">
        <w:rPr>
          <w:rFonts w:ascii="ＭＳ 明朝" w:hAnsi="ＭＳ 明朝" w:hint="eastAsia"/>
          <w:szCs w:val="21"/>
        </w:rPr>
        <w:t>施設・機械等名を記入すること。</w:t>
      </w:r>
    </w:p>
    <w:p w:rsidR="001E3CAC" w:rsidRPr="00B6251C" w:rsidRDefault="001E3CAC" w:rsidP="001E3CAC">
      <w:pPr>
        <w:ind w:leftChars="49" w:left="607" w:hanging="504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（注３）</w:t>
      </w:r>
      <w:r w:rsidRPr="00B6251C">
        <w:rPr>
          <w:rFonts w:hAnsi="ＭＳ Ｐ明朝" w:hint="eastAsia"/>
          <w:szCs w:val="21"/>
        </w:rPr>
        <w:t>施行方法については、請負、購入、直営、委託、代行のいずれかを記載すること。</w:t>
      </w:r>
    </w:p>
    <w:p w:rsidR="001E3CAC" w:rsidRPr="00B6251C" w:rsidRDefault="001E3CAC" w:rsidP="001E3CAC">
      <w:pPr>
        <w:ind w:leftChars="49" w:left="607" w:hanging="504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（注４）</w:t>
      </w:r>
      <w:r w:rsidRPr="00B6251C">
        <w:rPr>
          <w:rFonts w:hAnsi="ＭＳ Ｐ明朝" w:hint="eastAsia"/>
          <w:szCs w:val="21"/>
        </w:rPr>
        <w:t>負担区分のうち「その他」について、公庫資金又は近代化資金を借り入れている場合は、金額の下段に資金の種類を（）で記載すること。</w:t>
      </w:r>
    </w:p>
    <w:p w:rsidR="001E3CAC" w:rsidRPr="00B6251C" w:rsidRDefault="001E3CAC" w:rsidP="001E3CAC">
      <w:pPr>
        <w:ind w:leftChars="49" w:left="733" w:hangingChars="300" w:hanging="630"/>
        <w:rPr>
          <w:rFonts w:ascii="ＭＳ 明朝" w:hAnsi="ＭＳ 明朝"/>
          <w:szCs w:val="21"/>
        </w:rPr>
      </w:pPr>
      <w:r w:rsidRPr="00B6251C">
        <w:rPr>
          <w:rFonts w:ascii="ＭＳ 明朝" w:hAnsi="ＭＳ 明朝" w:hint="eastAsia"/>
          <w:szCs w:val="21"/>
        </w:rPr>
        <w:t>（注５）備考の欄は、仕入れに係る消費税相当額について、これを減額した場合には</w:t>
      </w:r>
      <w:r w:rsidR="00680B94">
        <w:rPr>
          <w:rFonts w:ascii="ＭＳ 明朝" w:hAnsi="ＭＳ 明朝" w:hint="eastAsia"/>
          <w:szCs w:val="21"/>
        </w:rPr>
        <w:t>「減額した金額○○○円（町</w:t>
      </w:r>
      <w:r w:rsidR="006142D4" w:rsidRPr="00B6251C">
        <w:rPr>
          <w:rFonts w:ascii="ＭＳ 明朝" w:hAnsi="ＭＳ 明朝" w:hint="eastAsia"/>
          <w:szCs w:val="21"/>
        </w:rPr>
        <w:t>費相当額）」</w:t>
      </w:r>
      <w:r w:rsidRPr="00B6251C">
        <w:rPr>
          <w:rFonts w:ascii="ＭＳ 明朝" w:hAnsi="ＭＳ 明朝" w:hint="eastAsia"/>
          <w:szCs w:val="21"/>
        </w:rPr>
        <w:t>を、同税額がない場合には「該当なし」と、同税額が明らかでない場合には「含税額」とそれぞれ記入するとともに、同税額を減額した場合には合計の欄の備考の欄に合計額（</w:t>
      </w:r>
      <w:r w:rsidR="006142D4" w:rsidRPr="00B6251C">
        <w:rPr>
          <w:rFonts w:ascii="ＭＳ 明朝" w:hAnsi="ＭＳ 明朝" w:hint="eastAsia"/>
          <w:szCs w:val="21"/>
        </w:rPr>
        <w:t>「減額した金額○○○円（</w:t>
      </w:r>
      <w:r w:rsidR="00680B94">
        <w:rPr>
          <w:rFonts w:ascii="ＭＳ 明朝" w:hAnsi="ＭＳ 明朝" w:hint="eastAsia"/>
          <w:szCs w:val="21"/>
        </w:rPr>
        <w:t>町</w:t>
      </w:r>
      <w:r w:rsidR="006142D4" w:rsidRPr="00B6251C">
        <w:rPr>
          <w:rFonts w:ascii="ＭＳ 明朝" w:hAnsi="ＭＳ 明朝" w:hint="eastAsia"/>
          <w:szCs w:val="21"/>
        </w:rPr>
        <w:t>費相当額）」</w:t>
      </w:r>
      <w:r w:rsidRPr="00B6251C">
        <w:rPr>
          <w:rFonts w:ascii="ＭＳ 明朝" w:hAnsi="ＭＳ 明朝" w:hint="eastAsia"/>
          <w:szCs w:val="21"/>
        </w:rPr>
        <w:t>）を記入すること。</w:t>
      </w:r>
    </w:p>
    <w:p w:rsidR="001E3CAC" w:rsidRPr="00B6251C" w:rsidRDefault="001E3CAC" w:rsidP="001E3CAC">
      <w:pPr>
        <w:ind w:leftChars="49" w:left="733" w:hangingChars="300" w:hanging="630"/>
        <w:rPr>
          <w:rFonts w:hAnsi="ＭＳ Ｐ明朝"/>
          <w:szCs w:val="21"/>
        </w:rPr>
      </w:pPr>
      <w:r w:rsidRPr="00B6251C">
        <w:rPr>
          <w:rFonts w:ascii="ＭＳ 明朝" w:hAnsi="ＭＳ 明朝" w:hint="eastAsia"/>
          <w:szCs w:val="21"/>
        </w:rPr>
        <w:t>（注６）</w:t>
      </w:r>
      <w:r w:rsidRPr="00B6251C">
        <w:rPr>
          <w:rFonts w:hAnsi="ＭＳ Ｐ明朝" w:hint="eastAsia"/>
          <w:szCs w:val="21"/>
        </w:rPr>
        <w:t>本明細書と同様の内容が確認できる資料があれば、それを本明細書に代えることができる。</w:t>
      </w:r>
    </w:p>
    <w:p w:rsidR="001E3CAC" w:rsidRPr="00B6251C" w:rsidRDefault="001E3CAC" w:rsidP="001E3CAC">
      <w:pPr>
        <w:widowControl/>
        <w:jc w:val="left"/>
        <w:rPr>
          <w:rFonts w:ascii="ＭＳ 明朝" w:hAnsi="ＭＳ 明朝"/>
        </w:rPr>
        <w:sectPr w:rsidR="001E3CAC" w:rsidRPr="00B6251C" w:rsidSect="00503FFC">
          <w:pgSz w:w="16838" w:h="11906" w:orient="landscape" w:code="9"/>
          <w:pgMar w:top="1134" w:right="1134" w:bottom="1134" w:left="1134" w:header="851" w:footer="992" w:gutter="0"/>
          <w:pgBorders w:offsetFrom="page">
            <w:top w:val="single" w:sz="4" w:space="24" w:color="FFFFFF"/>
            <w:left w:val="single" w:sz="4" w:space="24" w:color="FFFFFF"/>
          </w:pgBorders>
          <w:cols w:space="425"/>
          <w:docGrid w:type="lines" w:linePitch="360"/>
        </w:sectPr>
      </w:pPr>
    </w:p>
    <w:p w:rsidR="0046720F" w:rsidRPr="0046720F" w:rsidRDefault="0046720F" w:rsidP="004672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（別紙</w:t>
      </w:r>
      <w:r w:rsidR="00501B4F" w:rsidRPr="008D650F">
        <w:rPr>
          <w:rFonts w:ascii="ＭＳ 明朝" w:hAnsi="ＭＳ 明朝" w:hint="eastAsia"/>
          <w:szCs w:val="21"/>
        </w:rPr>
        <w:t>４</w:t>
      </w:r>
      <w:r w:rsidRPr="0046720F">
        <w:rPr>
          <w:rFonts w:ascii="ＭＳ 明朝" w:hAnsi="ＭＳ 明朝" w:hint="eastAsia"/>
          <w:szCs w:val="21"/>
        </w:rPr>
        <w:t>）</w:t>
      </w:r>
    </w:p>
    <w:p w:rsidR="0046720F" w:rsidRPr="0046720F" w:rsidRDefault="0046720F" w:rsidP="0046720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6720F">
        <w:rPr>
          <w:rFonts w:ascii="ＭＳ 明朝" w:hAnsi="ＭＳ 明朝" w:hint="eastAsia"/>
          <w:szCs w:val="21"/>
        </w:rPr>
        <w:t xml:space="preserve">　</w:t>
      </w:r>
      <w:r w:rsidR="00680B94" w:rsidRPr="00680B94">
        <w:rPr>
          <w:rFonts w:ascii="ＭＳ ゴシック" w:eastAsia="ＭＳ ゴシック" w:hAnsi="ＭＳ ゴシック" w:hint="eastAsia"/>
          <w:sz w:val="28"/>
          <w:szCs w:val="28"/>
        </w:rPr>
        <w:t>大町町</w:t>
      </w:r>
      <w:r w:rsidRPr="0046720F">
        <w:rPr>
          <w:rFonts w:ascii="ＭＳ ゴシック" w:eastAsia="ＭＳ ゴシック" w:hAnsi="ＭＳ ゴシック" w:hint="eastAsia"/>
          <w:sz w:val="28"/>
          <w:szCs w:val="32"/>
        </w:rPr>
        <w:t>中山間地域所得向上支援事業（地域連携販売力強化施設、農産物等集出荷・処理加工施設等の整備に関する事業）完了確認書</w:t>
      </w:r>
    </w:p>
    <w:p w:rsidR="0046720F" w:rsidRPr="0046720F" w:rsidRDefault="0046720F" w:rsidP="0046720F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385"/>
        <w:gridCol w:w="1796"/>
        <w:gridCol w:w="2385"/>
      </w:tblGrid>
      <w:tr w:rsidR="0046720F" w:rsidRPr="0046720F" w:rsidTr="00EB4519">
        <w:trPr>
          <w:trHeight w:val="561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事業実施</w:t>
            </w:r>
            <w:r w:rsidRPr="0046720F">
              <w:rPr>
                <w:rFonts w:ascii="ＭＳ 明朝" w:hAnsi="ＭＳ 明朝" w:hint="eastAsia"/>
                <w:szCs w:val="21"/>
              </w:rPr>
              <w:t>主体名</w:t>
            </w:r>
          </w:p>
        </w:tc>
        <w:tc>
          <w:tcPr>
            <w:tcW w:w="6566" w:type="dxa"/>
            <w:gridSpan w:val="3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</w:p>
        </w:tc>
      </w:tr>
      <w:tr w:rsidR="0046720F" w:rsidRPr="0046720F" w:rsidTr="00EB4519">
        <w:trPr>
          <w:trHeight w:val="561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6566" w:type="dxa"/>
            <w:gridSpan w:val="3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</w:p>
        </w:tc>
      </w:tr>
      <w:tr w:rsidR="0046720F" w:rsidRPr="0046720F" w:rsidTr="00EB4519">
        <w:trPr>
          <w:trHeight w:val="575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事業量</w:t>
            </w:r>
          </w:p>
        </w:tc>
        <w:tc>
          <w:tcPr>
            <w:tcW w:w="6566" w:type="dxa"/>
            <w:gridSpan w:val="3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</w:p>
        </w:tc>
      </w:tr>
      <w:tr w:rsidR="0046720F" w:rsidRPr="0046720F" w:rsidTr="00EB4519">
        <w:trPr>
          <w:trHeight w:val="561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総事業費</w:t>
            </w:r>
          </w:p>
        </w:tc>
        <w:tc>
          <w:tcPr>
            <w:tcW w:w="6566" w:type="dxa"/>
            <w:gridSpan w:val="3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  <w:tr w:rsidR="0046720F" w:rsidRPr="0046720F" w:rsidTr="00EB4519">
        <w:trPr>
          <w:trHeight w:val="561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</w:t>
            </w:r>
            <w:r w:rsidRPr="0046720F">
              <w:rPr>
                <w:rFonts w:ascii="ＭＳ 明朝" w:hAnsi="ＭＳ 明朝" w:hint="eastAsia"/>
                <w:szCs w:val="21"/>
              </w:rPr>
              <w:t>事業に要した経費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6720F" w:rsidRPr="0046720F" w:rsidRDefault="0046720F" w:rsidP="00EB4519">
            <w:pPr>
              <w:jc w:val="right"/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6720F" w:rsidRPr="0046720F" w:rsidRDefault="0046720F" w:rsidP="00EB4519">
            <w:pPr>
              <w:jc w:val="center"/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うち県費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6720F" w:rsidRPr="0046720F" w:rsidRDefault="0046720F" w:rsidP="00EB4519">
            <w:pPr>
              <w:jc w:val="right"/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6720F" w:rsidRPr="0046720F" w:rsidTr="00EB4519">
        <w:trPr>
          <w:trHeight w:val="519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現地確認日</w:t>
            </w:r>
          </w:p>
        </w:tc>
        <w:tc>
          <w:tcPr>
            <w:tcW w:w="6566" w:type="dxa"/>
            <w:gridSpan w:val="3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46720F" w:rsidRPr="0046720F" w:rsidTr="00EB4519">
        <w:trPr>
          <w:trHeight w:val="575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書類確認日</w:t>
            </w:r>
          </w:p>
        </w:tc>
        <w:tc>
          <w:tcPr>
            <w:tcW w:w="6566" w:type="dxa"/>
            <w:gridSpan w:val="3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46720F" w:rsidRPr="0046720F" w:rsidTr="00EB4519">
        <w:trPr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確認した証拠書類名</w:t>
            </w:r>
          </w:p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（□を■にする）</w:t>
            </w:r>
          </w:p>
        </w:tc>
        <w:tc>
          <w:tcPr>
            <w:tcW w:w="6566" w:type="dxa"/>
            <w:gridSpan w:val="3"/>
            <w:shd w:val="clear" w:color="auto" w:fill="auto"/>
          </w:tcPr>
          <w:p w:rsidR="0046720F" w:rsidRPr="0046720F" w:rsidRDefault="0046720F" w:rsidP="0046720F">
            <w:pPr>
              <w:ind w:firstLineChars="114" w:firstLine="24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契約書</w:t>
            </w: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 w:hint="eastAsia"/>
                <w:szCs w:val="21"/>
              </w:rPr>
              <w:tab/>
            </w:r>
            <w:r w:rsidRPr="0046720F">
              <w:rPr>
                <w:rFonts w:ascii="ＭＳ 明朝" w:hAnsi="ＭＳ 明朝" w:hint="eastAsia"/>
                <w:szCs w:val="21"/>
              </w:rPr>
              <w:t>□</w:t>
            </w:r>
          </w:p>
          <w:p w:rsidR="0046720F" w:rsidRPr="0046720F" w:rsidRDefault="0046720F" w:rsidP="0046720F">
            <w:pPr>
              <w:ind w:firstLineChars="114" w:firstLine="24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請求書</w:t>
            </w: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 w:hint="eastAsia"/>
                <w:szCs w:val="21"/>
              </w:rPr>
              <w:tab/>
            </w:r>
            <w:r w:rsidRPr="0046720F">
              <w:rPr>
                <w:rFonts w:ascii="ＭＳ 明朝" w:hAnsi="ＭＳ 明朝" w:hint="eastAsia"/>
                <w:szCs w:val="21"/>
              </w:rPr>
              <w:t>□</w:t>
            </w:r>
          </w:p>
          <w:p w:rsidR="0046720F" w:rsidRPr="0046720F" w:rsidRDefault="0046720F" w:rsidP="0046720F">
            <w:pPr>
              <w:ind w:firstLineChars="114" w:firstLine="24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納品書</w:t>
            </w: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 w:hint="eastAsia"/>
                <w:szCs w:val="21"/>
              </w:rPr>
              <w:tab/>
            </w:r>
            <w:r w:rsidRPr="0046720F">
              <w:rPr>
                <w:rFonts w:ascii="ＭＳ 明朝" w:hAnsi="ＭＳ 明朝" w:hint="eastAsia"/>
                <w:szCs w:val="21"/>
              </w:rPr>
              <w:t>□</w:t>
            </w:r>
          </w:p>
          <w:p w:rsidR="0046720F" w:rsidRPr="0046720F" w:rsidRDefault="0046720F" w:rsidP="0046720F">
            <w:pPr>
              <w:ind w:firstLineChars="114" w:firstLine="24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出来高設計書</w:t>
            </w:r>
            <w:r>
              <w:rPr>
                <w:rFonts w:ascii="ＭＳ 明朝" w:hAnsi="ＭＳ 明朝"/>
                <w:szCs w:val="21"/>
              </w:rPr>
              <w:tab/>
            </w:r>
            <w:r w:rsidRPr="0046720F">
              <w:rPr>
                <w:rFonts w:ascii="ＭＳ 明朝" w:hAnsi="ＭＳ 明朝" w:hint="eastAsia"/>
                <w:szCs w:val="21"/>
              </w:rPr>
              <w:t>□</w:t>
            </w:r>
          </w:p>
          <w:p w:rsidR="0046720F" w:rsidRPr="0046720F" w:rsidRDefault="0046720F" w:rsidP="0046720F">
            <w:pPr>
              <w:ind w:firstLineChars="114" w:firstLine="24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工事写真</w:t>
            </w:r>
            <w:r>
              <w:rPr>
                <w:rFonts w:ascii="ＭＳ 明朝" w:hAnsi="ＭＳ 明朝"/>
                <w:szCs w:val="21"/>
              </w:rPr>
              <w:tab/>
            </w:r>
            <w:r w:rsidRPr="0046720F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46720F" w:rsidRPr="0046720F" w:rsidTr="00EB4519">
        <w:trPr>
          <w:trHeight w:val="1356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検査所見</w:t>
            </w:r>
          </w:p>
        </w:tc>
        <w:tc>
          <w:tcPr>
            <w:tcW w:w="6566" w:type="dxa"/>
            <w:gridSpan w:val="3"/>
            <w:shd w:val="clear" w:color="auto" w:fill="auto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</w:p>
        </w:tc>
      </w:tr>
      <w:tr w:rsidR="0046720F" w:rsidRPr="0046720F" w:rsidTr="00EB4519">
        <w:trPr>
          <w:trHeight w:val="620"/>
          <w:jc w:val="center"/>
        </w:trPr>
        <w:tc>
          <w:tcPr>
            <w:tcW w:w="2401" w:type="dxa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立会者</w:t>
            </w:r>
          </w:p>
        </w:tc>
        <w:tc>
          <w:tcPr>
            <w:tcW w:w="6566" w:type="dxa"/>
            <w:gridSpan w:val="3"/>
            <w:shd w:val="clear" w:color="auto" w:fill="auto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所属　　　　　　　　　　　氏名</w:t>
            </w:r>
          </w:p>
        </w:tc>
      </w:tr>
      <w:tr w:rsidR="0046720F" w:rsidRPr="0046720F" w:rsidTr="00EB4519">
        <w:trPr>
          <w:trHeight w:val="1772"/>
          <w:jc w:val="center"/>
        </w:trPr>
        <w:tc>
          <w:tcPr>
            <w:tcW w:w="8967" w:type="dxa"/>
            <w:gridSpan w:val="4"/>
            <w:shd w:val="clear" w:color="auto" w:fill="auto"/>
            <w:vAlign w:val="center"/>
          </w:tcPr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>平成　　年　　月　　日</w:t>
            </w:r>
          </w:p>
          <w:p w:rsidR="0046720F" w:rsidRPr="0046720F" w:rsidRDefault="0046720F" w:rsidP="00EB4519">
            <w:pPr>
              <w:rPr>
                <w:rFonts w:ascii="ＭＳ 明朝" w:hAnsi="ＭＳ 明朝"/>
                <w:szCs w:val="21"/>
              </w:rPr>
            </w:pPr>
          </w:p>
          <w:p w:rsidR="0046720F" w:rsidRPr="0046720F" w:rsidRDefault="003D3E54" w:rsidP="00EB451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検査確認者　</w:t>
            </w:r>
            <w:r w:rsidR="0046720F" w:rsidRPr="0046720F">
              <w:rPr>
                <w:rFonts w:ascii="ＭＳ 明朝" w:hAnsi="ＭＳ 明朝" w:hint="eastAsia"/>
                <w:szCs w:val="21"/>
              </w:rPr>
              <w:t xml:space="preserve">　氏名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bookmarkStart w:id="0" w:name="_GoBack"/>
            <w:bookmarkEnd w:id="0"/>
            <w:r w:rsidR="0046720F" w:rsidRPr="0046720F">
              <w:rPr>
                <w:rFonts w:ascii="ＭＳ 明朝" w:hAnsi="ＭＳ 明朝" w:hint="eastAsia"/>
                <w:szCs w:val="21"/>
              </w:rPr>
              <w:t xml:space="preserve">　　　　　印</w:t>
            </w:r>
          </w:p>
          <w:p w:rsidR="0046720F" w:rsidRPr="0046720F" w:rsidRDefault="0046720F" w:rsidP="003D3E54">
            <w:pPr>
              <w:rPr>
                <w:rFonts w:ascii="ＭＳ 明朝" w:hAnsi="ＭＳ 明朝"/>
                <w:szCs w:val="21"/>
              </w:rPr>
            </w:pPr>
            <w:r w:rsidRPr="0046720F">
              <w:rPr>
                <w:rFonts w:ascii="ＭＳ 明朝" w:hAnsi="ＭＳ 明朝" w:hint="eastAsia"/>
                <w:szCs w:val="21"/>
              </w:rPr>
              <w:t xml:space="preserve">　　　</w:t>
            </w:r>
          </w:p>
        </w:tc>
      </w:tr>
    </w:tbl>
    <w:p w:rsidR="0046720F" w:rsidRPr="0046720F" w:rsidRDefault="0046720F" w:rsidP="0046720F">
      <w:pPr>
        <w:rPr>
          <w:rFonts w:ascii="ＭＳ 明朝" w:hAnsi="ＭＳ 明朝"/>
          <w:szCs w:val="21"/>
        </w:rPr>
      </w:pPr>
      <w:r w:rsidRPr="0046720F">
        <w:rPr>
          <w:rFonts w:ascii="ＭＳ 明朝" w:hAnsi="ＭＳ 明朝" w:hint="eastAsia"/>
          <w:szCs w:val="21"/>
        </w:rPr>
        <w:t>（注１）立会者は請負業者等の立合があった場合のみ記入</w:t>
      </w:r>
    </w:p>
    <w:p w:rsidR="0046720F" w:rsidRPr="0046720F" w:rsidRDefault="0046720F" w:rsidP="0046720F">
      <w:pPr>
        <w:rPr>
          <w:rFonts w:ascii="ＭＳ 明朝" w:hAnsi="ＭＳ 明朝"/>
          <w:szCs w:val="21"/>
        </w:rPr>
      </w:pPr>
    </w:p>
    <w:p w:rsidR="0046720F" w:rsidRPr="0046720F" w:rsidRDefault="0046720F" w:rsidP="0046720F">
      <w:pPr>
        <w:rPr>
          <w:rFonts w:ascii="ＭＳ 明朝" w:hAnsi="ＭＳ 明朝"/>
          <w:szCs w:val="21"/>
        </w:rPr>
      </w:pPr>
    </w:p>
    <w:p w:rsidR="0046720F" w:rsidRPr="0046720F" w:rsidRDefault="0046720F" w:rsidP="0046720F">
      <w:pPr>
        <w:rPr>
          <w:rFonts w:ascii="ＭＳ 明朝" w:hAnsi="ＭＳ 明朝"/>
          <w:szCs w:val="21"/>
        </w:rPr>
      </w:pPr>
    </w:p>
    <w:p w:rsidR="0046720F" w:rsidRPr="0046720F" w:rsidRDefault="0046720F" w:rsidP="0046720F">
      <w:pPr>
        <w:rPr>
          <w:rFonts w:ascii="ＭＳ 明朝" w:hAnsi="ＭＳ 明朝"/>
          <w:szCs w:val="21"/>
        </w:rPr>
      </w:pPr>
    </w:p>
    <w:p w:rsidR="0046720F" w:rsidRPr="00B6251C" w:rsidRDefault="0046720F" w:rsidP="0046720F">
      <w:pPr>
        <w:rPr>
          <w:rFonts w:ascii="ＭＳ 明朝" w:hAnsi="ＭＳ 明朝"/>
          <w:szCs w:val="21"/>
        </w:rPr>
      </w:pPr>
    </w:p>
    <w:p w:rsidR="0046720F" w:rsidRDefault="0046720F" w:rsidP="00C56DE0">
      <w:pPr>
        <w:rPr>
          <w:rFonts w:ascii="ＭＳ 明朝" w:hAnsi="ＭＳ 明朝"/>
          <w:szCs w:val="21"/>
        </w:rPr>
      </w:pPr>
    </w:p>
    <w:p w:rsidR="0046720F" w:rsidRDefault="0046720F" w:rsidP="00C56DE0">
      <w:pPr>
        <w:rPr>
          <w:rFonts w:ascii="ＭＳ 明朝" w:hAnsi="ＭＳ 明朝"/>
          <w:szCs w:val="21"/>
        </w:rPr>
      </w:pPr>
    </w:p>
    <w:p w:rsidR="0046720F" w:rsidRPr="0046720F" w:rsidRDefault="0046720F" w:rsidP="00C56DE0">
      <w:pPr>
        <w:rPr>
          <w:rFonts w:ascii="ＭＳ 明朝" w:hAnsi="ＭＳ 明朝"/>
          <w:szCs w:val="21"/>
        </w:rPr>
      </w:pPr>
    </w:p>
    <w:sectPr w:rsidR="0046720F" w:rsidRPr="0046720F" w:rsidSect="00680B94">
      <w:pgSz w:w="11906" w:h="16838" w:code="9"/>
      <w:pgMar w:top="1134" w:right="1418" w:bottom="1134" w:left="1418" w:header="720" w:footer="720" w:gutter="0"/>
      <w:cols w:space="720"/>
      <w:noEndnote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395" w:rsidRDefault="00593395" w:rsidP="007A159B">
      <w:r>
        <w:separator/>
      </w:r>
    </w:p>
  </w:endnote>
  <w:endnote w:type="continuationSeparator" w:id="0">
    <w:p w:rsidR="00593395" w:rsidRDefault="00593395" w:rsidP="007A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395" w:rsidRDefault="00593395" w:rsidP="007A159B">
      <w:r>
        <w:separator/>
      </w:r>
    </w:p>
  </w:footnote>
  <w:footnote w:type="continuationSeparator" w:id="0">
    <w:p w:rsidR="00593395" w:rsidRDefault="00593395" w:rsidP="007A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8B" w:rsidRDefault="00EB328B" w:rsidP="00EB328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40F"/>
    <w:multiLevelType w:val="hybridMultilevel"/>
    <w:tmpl w:val="B6C4F944"/>
    <w:lvl w:ilvl="0" w:tplc="46DE1030">
      <w:start w:val="1"/>
      <w:numFmt w:val="aiueo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D5D19"/>
    <w:multiLevelType w:val="hybridMultilevel"/>
    <w:tmpl w:val="7F601C9E"/>
    <w:lvl w:ilvl="0" w:tplc="7D687F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46DE1030">
      <w:start w:val="1"/>
      <w:numFmt w:val="aiueoFullWidth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C73FBA"/>
    <w:multiLevelType w:val="hybridMultilevel"/>
    <w:tmpl w:val="F8AEDA9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36414A"/>
    <w:multiLevelType w:val="multilevel"/>
    <w:tmpl w:val="C464A36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0A29D7"/>
    <w:multiLevelType w:val="hybridMultilevel"/>
    <w:tmpl w:val="E6280CC0"/>
    <w:lvl w:ilvl="0" w:tplc="46DE1030">
      <w:start w:val="1"/>
      <w:numFmt w:val="aiueoFullWidth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4828B1"/>
    <w:multiLevelType w:val="multilevel"/>
    <w:tmpl w:val="C3947C8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5886ED2"/>
    <w:multiLevelType w:val="hybridMultilevel"/>
    <w:tmpl w:val="64824802"/>
    <w:lvl w:ilvl="0" w:tplc="7D687FD0">
      <w:start w:val="1"/>
      <w:numFmt w:val="decimalFullWidth"/>
      <w:lvlText w:val="（%1）"/>
      <w:lvlJc w:val="left"/>
      <w:pPr>
        <w:tabs>
          <w:tab w:val="num" w:pos="876"/>
        </w:tabs>
        <w:ind w:left="876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6"/>
        </w:tabs>
        <w:ind w:left="7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6"/>
        </w:tabs>
        <w:ind w:left="12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6"/>
        </w:tabs>
        <w:ind w:left="20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6"/>
        </w:tabs>
        <w:ind w:left="33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6"/>
        </w:tabs>
        <w:ind w:left="3726" w:hanging="420"/>
      </w:pPr>
    </w:lvl>
  </w:abstractNum>
  <w:abstractNum w:abstractNumId="8" w15:restartNumberingAfterBreak="0">
    <w:nsid w:val="5B994951"/>
    <w:multiLevelType w:val="hybridMultilevel"/>
    <w:tmpl w:val="F7AC2C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2D"/>
    <w:rsid w:val="000124BC"/>
    <w:rsid w:val="000438F6"/>
    <w:rsid w:val="00094DBE"/>
    <w:rsid w:val="000A09D0"/>
    <w:rsid w:val="000A1CBF"/>
    <w:rsid w:val="000A3A77"/>
    <w:rsid w:val="000B7E7F"/>
    <w:rsid w:val="000C55C8"/>
    <w:rsid w:val="000C7491"/>
    <w:rsid w:val="000F3418"/>
    <w:rsid w:val="0010610F"/>
    <w:rsid w:val="0010715A"/>
    <w:rsid w:val="00110289"/>
    <w:rsid w:val="00111CE7"/>
    <w:rsid w:val="001348AA"/>
    <w:rsid w:val="00151333"/>
    <w:rsid w:val="001645EB"/>
    <w:rsid w:val="00171669"/>
    <w:rsid w:val="00171757"/>
    <w:rsid w:val="00176C94"/>
    <w:rsid w:val="00181285"/>
    <w:rsid w:val="001A013E"/>
    <w:rsid w:val="001A0386"/>
    <w:rsid w:val="001A0902"/>
    <w:rsid w:val="001B344F"/>
    <w:rsid w:val="001C4A4F"/>
    <w:rsid w:val="001C4E4E"/>
    <w:rsid w:val="001E3CAC"/>
    <w:rsid w:val="001F0BDA"/>
    <w:rsid w:val="0021780E"/>
    <w:rsid w:val="00226890"/>
    <w:rsid w:val="002318BF"/>
    <w:rsid w:val="00251237"/>
    <w:rsid w:val="00276212"/>
    <w:rsid w:val="002855F2"/>
    <w:rsid w:val="00285CB2"/>
    <w:rsid w:val="00294EFC"/>
    <w:rsid w:val="002C3040"/>
    <w:rsid w:val="002D33F1"/>
    <w:rsid w:val="002E1227"/>
    <w:rsid w:val="002F325C"/>
    <w:rsid w:val="002F4394"/>
    <w:rsid w:val="002F71FF"/>
    <w:rsid w:val="003542C6"/>
    <w:rsid w:val="003621EB"/>
    <w:rsid w:val="0037265C"/>
    <w:rsid w:val="00374724"/>
    <w:rsid w:val="0037560B"/>
    <w:rsid w:val="003A294A"/>
    <w:rsid w:val="003B14C0"/>
    <w:rsid w:val="003B16A6"/>
    <w:rsid w:val="003C21C4"/>
    <w:rsid w:val="003D3E54"/>
    <w:rsid w:val="003E3069"/>
    <w:rsid w:val="003E4554"/>
    <w:rsid w:val="003F1482"/>
    <w:rsid w:val="003F7473"/>
    <w:rsid w:val="00421A6C"/>
    <w:rsid w:val="0042393A"/>
    <w:rsid w:val="00450491"/>
    <w:rsid w:val="00451E1A"/>
    <w:rsid w:val="0046720F"/>
    <w:rsid w:val="0047134A"/>
    <w:rsid w:val="004A25B7"/>
    <w:rsid w:val="004A6F2C"/>
    <w:rsid w:val="004B77F3"/>
    <w:rsid w:val="004D5755"/>
    <w:rsid w:val="004E7267"/>
    <w:rsid w:val="004F401C"/>
    <w:rsid w:val="00501B4F"/>
    <w:rsid w:val="00503FFC"/>
    <w:rsid w:val="005149AE"/>
    <w:rsid w:val="005432A9"/>
    <w:rsid w:val="005668EE"/>
    <w:rsid w:val="005737B5"/>
    <w:rsid w:val="00577B43"/>
    <w:rsid w:val="0059096E"/>
    <w:rsid w:val="00593395"/>
    <w:rsid w:val="0059589F"/>
    <w:rsid w:val="00595E11"/>
    <w:rsid w:val="005E1487"/>
    <w:rsid w:val="005F1B61"/>
    <w:rsid w:val="006142D4"/>
    <w:rsid w:val="006217C5"/>
    <w:rsid w:val="0066240D"/>
    <w:rsid w:val="00680B94"/>
    <w:rsid w:val="00684FE0"/>
    <w:rsid w:val="006A26BF"/>
    <w:rsid w:val="006B599A"/>
    <w:rsid w:val="006C6C8B"/>
    <w:rsid w:val="006F001B"/>
    <w:rsid w:val="006F001C"/>
    <w:rsid w:val="006F53B1"/>
    <w:rsid w:val="00703180"/>
    <w:rsid w:val="00707A19"/>
    <w:rsid w:val="00722AB7"/>
    <w:rsid w:val="007237EA"/>
    <w:rsid w:val="0073036B"/>
    <w:rsid w:val="0074415B"/>
    <w:rsid w:val="00755049"/>
    <w:rsid w:val="0075593F"/>
    <w:rsid w:val="0077759C"/>
    <w:rsid w:val="007A159B"/>
    <w:rsid w:val="007C4A24"/>
    <w:rsid w:val="007D59FC"/>
    <w:rsid w:val="007D761A"/>
    <w:rsid w:val="007E022C"/>
    <w:rsid w:val="007F28B4"/>
    <w:rsid w:val="008231DA"/>
    <w:rsid w:val="00823F01"/>
    <w:rsid w:val="00826D73"/>
    <w:rsid w:val="008317C9"/>
    <w:rsid w:val="00833A3A"/>
    <w:rsid w:val="008400D3"/>
    <w:rsid w:val="00844568"/>
    <w:rsid w:val="00850393"/>
    <w:rsid w:val="00851F4C"/>
    <w:rsid w:val="0085355C"/>
    <w:rsid w:val="00855EC9"/>
    <w:rsid w:val="0086358B"/>
    <w:rsid w:val="00876654"/>
    <w:rsid w:val="00881F6B"/>
    <w:rsid w:val="008858DE"/>
    <w:rsid w:val="008D650F"/>
    <w:rsid w:val="008F4911"/>
    <w:rsid w:val="00921F4E"/>
    <w:rsid w:val="0093096E"/>
    <w:rsid w:val="0093246A"/>
    <w:rsid w:val="00944980"/>
    <w:rsid w:val="009449E7"/>
    <w:rsid w:val="00953C1F"/>
    <w:rsid w:val="00954B8B"/>
    <w:rsid w:val="00963CBC"/>
    <w:rsid w:val="0097190C"/>
    <w:rsid w:val="00995D1B"/>
    <w:rsid w:val="009D1655"/>
    <w:rsid w:val="009D518B"/>
    <w:rsid w:val="00A14A5B"/>
    <w:rsid w:val="00A203D7"/>
    <w:rsid w:val="00A3377F"/>
    <w:rsid w:val="00A44D2F"/>
    <w:rsid w:val="00A61674"/>
    <w:rsid w:val="00A623C5"/>
    <w:rsid w:val="00A815BB"/>
    <w:rsid w:val="00A822FC"/>
    <w:rsid w:val="00A83F5F"/>
    <w:rsid w:val="00A90991"/>
    <w:rsid w:val="00AA3817"/>
    <w:rsid w:val="00AC1BA6"/>
    <w:rsid w:val="00B021B5"/>
    <w:rsid w:val="00B23E01"/>
    <w:rsid w:val="00B51F9A"/>
    <w:rsid w:val="00B52D54"/>
    <w:rsid w:val="00B55186"/>
    <w:rsid w:val="00B6251C"/>
    <w:rsid w:val="00B63DF1"/>
    <w:rsid w:val="00B73EBB"/>
    <w:rsid w:val="00B7593D"/>
    <w:rsid w:val="00BA56B0"/>
    <w:rsid w:val="00BB4A7F"/>
    <w:rsid w:val="00BC3CF3"/>
    <w:rsid w:val="00BC6C45"/>
    <w:rsid w:val="00BC7F67"/>
    <w:rsid w:val="00BE6195"/>
    <w:rsid w:val="00C20C30"/>
    <w:rsid w:val="00C27CE1"/>
    <w:rsid w:val="00C32509"/>
    <w:rsid w:val="00C35C1A"/>
    <w:rsid w:val="00C40F83"/>
    <w:rsid w:val="00C474C8"/>
    <w:rsid w:val="00C5341D"/>
    <w:rsid w:val="00C56DE0"/>
    <w:rsid w:val="00C67C5F"/>
    <w:rsid w:val="00C85D17"/>
    <w:rsid w:val="00CA0C4F"/>
    <w:rsid w:val="00CB4C7F"/>
    <w:rsid w:val="00CE179C"/>
    <w:rsid w:val="00D0216D"/>
    <w:rsid w:val="00D04CB9"/>
    <w:rsid w:val="00D20085"/>
    <w:rsid w:val="00D42A98"/>
    <w:rsid w:val="00D54D7D"/>
    <w:rsid w:val="00D80300"/>
    <w:rsid w:val="00D87EAD"/>
    <w:rsid w:val="00D96D03"/>
    <w:rsid w:val="00DB0061"/>
    <w:rsid w:val="00DB3199"/>
    <w:rsid w:val="00E10764"/>
    <w:rsid w:val="00E15665"/>
    <w:rsid w:val="00E2400F"/>
    <w:rsid w:val="00E3154D"/>
    <w:rsid w:val="00E31BFB"/>
    <w:rsid w:val="00E4217A"/>
    <w:rsid w:val="00E60518"/>
    <w:rsid w:val="00E67A2E"/>
    <w:rsid w:val="00E750BC"/>
    <w:rsid w:val="00E83B0D"/>
    <w:rsid w:val="00EA4E14"/>
    <w:rsid w:val="00EB328B"/>
    <w:rsid w:val="00EC0BC5"/>
    <w:rsid w:val="00EF015F"/>
    <w:rsid w:val="00F15A76"/>
    <w:rsid w:val="00F445B4"/>
    <w:rsid w:val="00F44F2D"/>
    <w:rsid w:val="00F64056"/>
    <w:rsid w:val="00F65BE0"/>
    <w:rsid w:val="00FA31E9"/>
    <w:rsid w:val="00FA4A54"/>
    <w:rsid w:val="00FB0649"/>
    <w:rsid w:val="00FD3482"/>
    <w:rsid w:val="00FD3E43"/>
    <w:rsid w:val="00FD3F9B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A2B1-2DEB-41EE-AAC4-2194AE14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rsid w:val="007A1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159B"/>
    <w:rPr>
      <w:kern w:val="2"/>
      <w:sz w:val="21"/>
      <w:szCs w:val="24"/>
    </w:rPr>
  </w:style>
  <w:style w:type="paragraph" w:styleId="a6">
    <w:name w:val="footer"/>
    <w:basedOn w:val="a"/>
    <w:link w:val="a7"/>
    <w:rsid w:val="007A1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159B"/>
    <w:rPr>
      <w:kern w:val="2"/>
      <w:sz w:val="21"/>
      <w:szCs w:val="24"/>
    </w:rPr>
  </w:style>
  <w:style w:type="paragraph" w:styleId="a8">
    <w:name w:val="Balloon Text"/>
    <w:basedOn w:val="a"/>
    <w:link w:val="a9"/>
    <w:rsid w:val="00D42A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2A9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BC3CF3"/>
    <w:pPr>
      <w:jc w:val="left"/>
    </w:pPr>
    <w:rPr>
      <w:rFonts w:ascii="ＭＳ 明朝" w:hAnsi="ＭＳ 明朝" w:cs="ＭＳ 明朝"/>
      <w:color w:val="000000"/>
      <w:kern w:val="0"/>
      <w:szCs w:val="20"/>
    </w:rPr>
  </w:style>
  <w:style w:type="paragraph" w:styleId="aa">
    <w:name w:val="Note Heading"/>
    <w:basedOn w:val="a"/>
    <w:next w:val="a"/>
    <w:link w:val="ab"/>
    <w:rsid w:val="00A3377F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link w:val="aa"/>
    <w:rsid w:val="00A3377F"/>
    <w:rPr>
      <w:rFonts w:ascii="ＭＳ 明朝" w:hAnsi="ＭＳ 明朝"/>
      <w:kern w:val="2"/>
      <w:sz w:val="21"/>
      <w:szCs w:val="21"/>
    </w:rPr>
  </w:style>
  <w:style w:type="table" w:styleId="ac">
    <w:name w:val="Table Grid"/>
    <w:basedOn w:val="a1"/>
    <w:rsid w:val="004A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2D63-9F27-445A-9474-0BB78815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佐賀県強い農業づくり交付金交付要綱</vt:lpstr>
      <vt:lpstr>佐賀県強い農業づくり交付金交付要綱</vt:lpstr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佐賀県強い農業づくり交付金交付要綱</dc:title>
  <dc:creator>佐賀県</dc:creator>
  <cp:lastModifiedBy>PC165</cp:lastModifiedBy>
  <cp:revision>40</cp:revision>
  <cp:lastPrinted>2016-11-30T01:55:00Z</cp:lastPrinted>
  <dcterms:created xsi:type="dcterms:W3CDTF">2016-12-01T02:48:00Z</dcterms:created>
  <dcterms:modified xsi:type="dcterms:W3CDTF">2017-09-29T04:14:00Z</dcterms:modified>
</cp:coreProperties>
</file>