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2D7" w:rsidRDefault="00CC3776">
      <w:r>
        <w:rPr>
          <w:rFonts w:hint="eastAsia"/>
        </w:rPr>
        <w:t>別表（第</w:t>
      </w:r>
      <w:r>
        <w:rPr>
          <w:rFonts w:hint="eastAsia"/>
        </w:rPr>
        <w:t>4</w:t>
      </w:r>
      <w:r>
        <w:rPr>
          <w:rFonts w:hint="eastAsia"/>
        </w:rPr>
        <w:t>条関係）</w:t>
      </w:r>
    </w:p>
    <w:p w:rsidR="00CC3776" w:rsidRDefault="00CC3776"/>
    <w:tbl>
      <w:tblPr>
        <w:tblStyle w:val="a3"/>
        <w:tblW w:w="0" w:type="auto"/>
        <w:tblLook w:val="04A0" w:firstRow="1" w:lastRow="0" w:firstColumn="1" w:lastColumn="0" w:noHBand="0" w:noVBand="1"/>
      </w:tblPr>
      <w:tblGrid>
        <w:gridCol w:w="988"/>
        <w:gridCol w:w="6662"/>
        <w:gridCol w:w="1559"/>
      </w:tblGrid>
      <w:tr w:rsidR="00CC3776" w:rsidTr="00161DFC">
        <w:trPr>
          <w:trHeight w:val="360"/>
        </w:trPr>
        <w:tc>
          <w:tcPr>
            <w:tcW w:w="988" w:type="dxa"/>
          </w:tcPr>
          <w:p w:rsidR="00CC3776" w:rsidRDefault="00CC3776" w:rsidP="00CC3776">
            <w:pPr>
              <w:jc w:val="center"/>
            </w:pPr>
            <w:r>
              <w:rPr>
                <w:rFonts w:hint="eastAsia"/>
              </w:rPr>
              <w:t>種目</w:t>
            </w:r>
          </w:p>
        </w:tc>
        <w:tc>
          <w:tcPr>
            <w:tcW w:w="6662" w:type="dxa"/>
          </w:tcPr>
          <w:p w:rsidR="00CC3776" w:rsidRDefault="00CC3776" w:rsidP="00CC3776">
            <w:pPr>
              <w:jc w:val="center"/>
            </w:pPr>
            <w:r>
              <w:rPr>
                <w:rFonts w:hint="eastAsia"/>
              </w:rPr>
              <w:t>基準額</w:t>
            </w:r>
          </w:p>
        </w:tc>
        <w:tc>
          <w:tcPr>
            <w:tcW w:w="1559" w:type="dxa"/>
          </w:tcPr>
          <w:p w:rsidR="00CC3776" w:rsidRDefault="00CC3776" w:rsidP="00CC3776">
            <w:pPr>
              <w:jc w:val="center"/>
            </w:pPr>
            <w:r>
              <w:rPr>
                <w:rFonts w:hint="eastAsia"/>
              </w:rPr>
              <w:t>対象経費</w:t>
            </w:r>
          </w:p>
        </w:tc>
      </w:tr>
      <w:tr w:rsidR="00CC3776" w:rsidTr="00161DFC">
        <w:trPr>
          <w:trHeight w:val="4243"/>
        </w:trPr>
        <w:tc>
          <w:tcPr>
            <w:tcW w:w="988" w:type="dxa"/>
          </w:tcPr>
          <w:p w:rsidR="00CC3776" w:rsidRDefault="00CC3776">
            <w:r w:rsidRPr="00CC3776">
              <w:rPr>
                <w:rFonts w:hint="eastAsia"/>
              </w:rPr>
              <w:t>延長保育事業</w:t>
            </w:r>
          </w:p>
        </w:tc>
        <w:tc>
          <w:tcPr>
            <w:tcW w:w="6662" w:type="dxa"/>
          </w:tcPr>
          <w:p w:rsidR="00CC3776" w:rsidRDefault="00CC3776" w:rsidP="00CC3776">
            <w:pPr>
              <w:pStyle w:val="a4"/>
              <w:numPr>
                <w:ilvl w:val="0"/>
                <w:numId w:val="1"/>
              </w:numPr>
              <w:ind w:leftChars="0"/>
            </w:pPr>
            <w:r>
              <w:rPr>
                <w:rFonts w:hint="eastAsia"/>
              </w:rPr>
              <w:t>保育標準時間認定（</w:t>
            </w:r>
            <w:r>
              <w:rPr>
                <w:rFonts w:hint="eastAsia"/>
              </w:rPr>
              <w:t>1</w:t>
            </w:r>
            <w:r>
              <w:rPr>
                <w:rFonts w:hint="eastAsia"/>
              </w:rPr>
              <w:t>か所あたり年額）</w:t>
            </w:r>
          </w:p>
          <w:p w:rsidR="00CC3776" w:rsidRDefault="00CC3776" w:rsidP="00CC3776">
            <w:r>
              <w:rPr>
                <w:rFonts w:hint="eastAsia"/>
              </w:rPr>
              <w:t>（</w:t>
            </w:r>
            <w:r>
              <w:rPr>
                <w:rFonts w:hint="eastAsia"/>
              </w:rPr>
              <w:t>1</w:t>
            </w:r>
            <w:r>
              <w:rPr>
                <w:rFonts w:hint="eastAsia"/>
              </w:rPr>
              <w:t>）保育所及び認定こども園</w:t>
            </w:r>
          </w:p>
          <w:p w:rsidR="00CC3776" w:rsidRDefault="00CC3776" w:rsidP="00CC3776">
            <w:r>
              <w:rPr>
                <w:rFonts w:hint="eastAsia"/>
              </w:rPr>
              <w:t xml:space="preserve">　ア　平均対象児童数</w:t>
            </w:r>
            <w:r>
              <w:rPr>
                <w:rFonts w:hint="eastAsia"/>
              </w:rPr>
              <w:t>6</w:t>
            </w:r>
            <w:r>
              <w:rPr>
                <w:rFonts w:hint="eastAsia"/>
              </w:rPr>
              <w:t>人以上の場合</w:t>
            </w:r>
          </w:p>
          <w:p w:rsidR="00CC3776" w:rsidRDefault="00CC3776" w:rsidP="00CC3776">
            <w:r>
              <w:rPr>
                <w:rFonts w:hint="eastAsia"/>
              </w:rPr>
              <w:t xml:space="preserve">　表</w:t>
            </w:r>
            <w:r>
              <w:rPr>
                <w:rFonts w:hint="eastAsia"/>
              </w:rPr>
              <w:t>1</w:t>
            </w:r>
          </w:p>
          <w:tbl>
            <w:tblPr>
              <w:tblStyle w:val="a3"/>
              <w:tblW w:w="0" w:type="auto"/>
              <w:tblInd w:w="1" w:type="dxa"/>
              <w:tblLook w:val="04A0" w:firstRow="1" w:lastRow="0" w:firstColumn="1" w:lastColumn="0" w:noHBand="0" w:noVBand="1"/>
            </w:tblPr>
            <w:tblGrid>
              <w:gridCol w:w="1748"/>
              <w:gridCol w:w="2004"/>
              <w:gridCol w:w="1533"/>
            </w:tblGrid>
            <w:tr w:rsidR="00CC3776" w:rsidTr="00CC3776">
              <w:trPr>
                <w:trHeight w:val="387"/>
              </w:trPr>
              <w:tc>
                <w:tcPr>
                  <w:tcW w:w="1748" w:type="dxa"/>
                </w:tcPr>
                <w:p w:rsidR="00CC3776" w:rsidRDefault="00CC3776" w:rsidP="00CC3776">
                  <w:r>
                    <w:rPr>
                      <w:rFonts w:hint="eastAsia"/>
                    </w:rPr>
                    <w:t>平均対象児童数</w:t>
                  </w:r>
                </w:p>
              </w:tc>
              <w:tc>
                <w:tcPr>
                  <w:tcW w:w="2004" w:type="dxa"/>
                </w:tcPr>
                <w:p w:rsidR="00CC3776" w:rsidRDefault="00CC3776" w:rsidP="00CC3776">
                  <w:pPr>
                    <w:jc w:val="right"/>
                  </w:pPr>
                  <w:r>
                    <w:rPr>
                      <w:rFonts w:hint="eastAsia"/>
                    </w:rPr>
                    <w:t>1</w:t>
                  </w:r>
                  <w:r>
                    <w:rPr>
                      <w:rFonts w:hint="eastAsia"/>
                    </w:rPr>
                    <w:t>時間延長</w:t>
                  </w:r>
                </w:p>
              </w:tc>
              <w:tc>
                <w:tcPr>
                  <w:tcW w:w="1533" w:type="dxa"/>
                </w:tcPr>
                <w:p w:rsidR="00CC3776" w:rsidRDefault="00CC3776" w:rsidP="00CC3776">
                  <w:pPr>
                    <w:jc w:val="right"/>
                  </w:pPr>
                  <w:r>
                    <w:rPr>
                      <w:rFonts w:hint="eastAsia"/>
                    </w:rPr>
                    <w:t>30</w:t>
                  </w:r>
                  <w:r>
                    <w:rPr>
                      <w:rFonts w:hint="eastAsia"/>
                    </w:rPr>
                    <w:t>分延長</w:t>
                  </w:r>
                </w:p>
              </w:tc>
            </w:tr>
            <w:tr w:rsidR="00CC3776" w:rsidTr="00CC3776">
              <w:trPr>
                <w:trHeight w:val="360"/>
              </w:trPr>
              <w:tc>
                <w:tcPr>
                  <w:tcW w:w="1748" w:type="dxa"/>
                </w:tcPr>
                <w:p w:rsidR="00CC3776" w:rsidRDefault="00CC3776" w:rsidP="00CC3776">
                  <w:r>
                    <w:rPr>
                      <w:rFonts w:hint="eastAsia"/>
                    </w:rPr>
                    <w:t>6</w:t>
                  </w:r>
                  <w:r>
                    <w:rPr>
                      <w:rFonts w:hint="eastAsia"/>
                    </w:rPr>
                    <w:t>～</w:t>
                  </w:r>
                  <w:r>
                    <w:rPr>
                      <w:rFonts w:hint="eastAsia"/>
                    </w:rPr>
                    <w:t>9</w:t>
                  </w:r>
                  <w:r>
                    <w:rPr>
                      <w:rFonts w:hint="eastAsia"/>
                    </w:rPr>
                    <w:t>人</w:t>
                  </w:r>
                </w:p>
              </w:tc>
              <w:tc>
                <w:tcPr>
                  <w:tcW w:w="2004" w:type="dxa"/>
                </w:tcPr>
                <w:p w:rsidR="00CC3776" w:rsidRDefault="00CC3776" w:rsidP="00CC3776">
                  <w:pPr>
                    <w:jc w:val="right"/>
                  </w:pPr>
                  <w:r>
                    <w:rPr>
                      <w:rFonts w:hint="eastAsia"/>
                    </w:rPr>
                    <w:t>1,342,000</w:t>
                  </w:r>
                  <w:r>
                    <w:rPr>
                      <w:rFonts w:hint="eastAsia"/>
                    </w:rPr>
                    <w:t>円</w:t>
                  </w:r>
                </w:p>
              </w:tc>
              <w:tc>
                <w:tcPr>
                  <w:tcW w:w="1533" w:type="dxa"/>
                </w:tcPr>
                <w:p w:rsidR="00CC3776" w:rsidRDefault="00CC3776" w:rsidP="00CC3776">
                  <w:pPr>
                    <w:jc w:val="right"/>
                  </w:pPr>
                  <w:r>
                    <w:rPr>
                      <w:rFonts w:hint="eastAsia"/>
                    </w:rPr>
                    <w:t>300,000</w:t>
                  </w:r>
                  <w:r>
                    <w:rPr>
                      <w:rFonts w:hint="eastAsia"/>
                    </w:rPr>
                    <w:t>円</w:t>
                  </w:r>
                </w:p>
              </w:tc>
            </w:tr>
            <w:tr w:rsidR="00CC3776" w:rsidTr="00CC3776">
              <w:trPr>
                <w:trHeight w:val="720"/>
              </w:trPr>
              <w:tc>
                <w:tcPr>
                  <w:tcW w:w="1748" w:type="dxa"/>
                </w:tcPr>
                <w:p w:rsidR="00CC3776" w:rsidRDefault="00CC3776" w:rsidP="00CC3776">
                  <w:r>
                    <w:rPr>
                      <w:rFonts w:hint="eastAsia"/>
                    </w:rPr>
                    <w:t>10~19</w:t>
                  </w:r>
                  <w:r>
                    <w:rPr>
                      <w:rFonts w:hint="eastAsia"/>
                    </w:rPr>
                    <w:t>人</w:t>
                  </w:r>
                </w:p>
                <w:p w:rsidR="00CC3776" w:rsidRDefault="00CC3776" w:rsidP="00CC3776">
                  <w:r>
                    <w:rPr>
                      <w:rFonts w:hint="eastAsia"/>
                    </w:rPr>
                    <w:t>20</w:t>
                  </w:r>
                  <w:r>
                    <w:rPr>
                      <w:rFonts w:hint="eastAsia"/>
                    </w:rPr>
                    <w:t>～</w:t>
                  </w:r>
                  <w:r>
                    <w:rPr>
                      <w:rFonts w:hint="eastAsia"/>
                    </w:rPr>
                    <w:t>29</w:t>
                  </w:r>
                  <w:r>
                    <w:rPr>
                      <w:rFonts w:hint="eastAsia"/>
                    </w:rPr>
                    <w:t>人</w:t>
                  </w:r>
                </w:p>
              </w:tc>
              <w:tc>
                <w:tcPr>
                  <w:tcW w:w="2004" w:type="dxa"/>
                </w:tcPr>
                <w:p w:rsidR="00CC3776" w:rsidRDefault="00CC3776" w:rsidP="00CC3776">
                  <w:pPr>
                    <w:jc w:val="right"/>
                  </w:pPr>
                  <w:r>
                    <w:rPr>
                      <w:rFonts w:hint="eastAsia"/>
                    </w:rPr>
                    <w:t>1,422,000</w:t>
                  </w:r>
                  <w:r>
                    <w:rPr>
                      <w:rFonts w:hint="eastAsia"/>
                    </w:rPr>
                    <w:t>円</w:t>
                  </w:r>
                </w:p>
                <w:p w:rsidR="00CC3776" w:rsidRDefault="00CC3776" w:rsidP="00CC3776">
                  <w:pPr>
                    <w:jc w:val="right"/>
                  </w:pPr>
                  <w:r>
                    <w:rPr>
                      <w:rFonts w:hint="eastAsia"/>
                    </w:rPr>
                    <w:t>1,771,200</w:t>
                  </w:r>
                  <w:r>
                    <w:rPr>
                      <w:rFonts w:hint="eastAsia"/>
                    </w:rPr>
                    <w:t>円</w:t>
                  </w:r>
                </w:p>
              </w:tc>
              <w:tc>
                <w:tcPr>
                  <w:tcW w:w="1533" w:type="dxa"/>
                </w:tcPr>
                <w:p w:rsidR="00CC3776" w:rsidRDefault="00CC3776" w:rsidP="00CC3776"/>
              </w:tc>
            </w:tr>
            <w:tr w:rsidR="00CC3776" w:rsidTr="00CC3776">
              <w:trPr>
                <w:trHeight w:val="345"/>
              </w:trPr>
              <w:tc>
                <w:tcPr>
                  <w:tcW w:w="1748" w:type="dxa"/>
                </w:tcPr>
                <w:p w:rsidR="00CC3776" w:rsidRDefault="00CC3776" w:rsidP="00CC3776">
                  <w:r>
                    <w:rPr>
                      <w:rFonts w:hint="eastAsia"/>
                    </w:rPr>
                    <w:t>30</w:t>
                  </w:r>
                  <w:r>
                    <w:rPr>
                      <w:rFonts w:hint="eastAsia"/>
                    </w:rPr>
                    <w:t>～</w:t>
                  </w:r>
                  <w:r>
                    <w:rPr>
                      <w:rFonts w:hint="eastAsia"/>
                    </w:rPr>
                    <w:t>39</w:t>
                  </w:r>
                  <w:r>
                    <w:rPr>
                      <w:rFonts w:hint="eastAsia"/>
                    </w:rPr>
                    <w:t>人</w:t>
                  </w:r>
                </w:p>
              </w:tc>
              <w:tc>
                <w:tcPr>
                  <w:tcW w:w="2004" w:type="dxa"/>
                </w:tcPr>
                <w:p w:rsidR="00CC3776" w:rsidRDefault="00CC3776" w:rsidP="00CC3776">
                  <w:pPr>
                    <w:jc w:val="right"/>
                  </w:pPr>
                  <w:r>
                    <w:rPr>
                      <w:rFonts w:hint="eastAsia"/>
                    </w:rPr>
                    <w:t>2,120,000</w:t>
                  </w:r>
                  <w:r>
                    <w:rPr>
                      <w:rFonts w:hint="eastAsia"/>
                    </w:rPr>
                    <w:t>円</w:t>
                  </w:r>
                </w:p>
              </w:tc>
              <w:tc>
                <w:tcPr>
                  <w:tcW w:w="1533" w:type="dxa"/>
                </w:tcPr>
                <w:p w:rsidR="00CC3776" w:rsidRDefault="00CC3776" w:rsidP="00CC3776"/>
              </w:tc>
            </w:tr>
            <w:tr w:rsidR="00CC3776" w:rsidTr="00CC3776">
              <w:trPr>
                <w:trHeight w:val="522"/>
              </w:trPr>
              <w:tc>
                <w:tcPr>
                  <w:tcW w:w="1748" w:type="dxa"/>
                </w:tcPr>
                <w:p w:rsidR="00CC3776" w:rsidRDefault="00CC3776" w:rsidP="00CC3776">
                  <w:r>
                    <w:rPr>
                      <w:rFonts w:hint="eastAsia"/>
                    </w:rPr>
                    <w:t>以上</w:t>
                  </w:r>
                  <w:r>
                    <w:rPr>
                      <w:rFonts w:hint="eastAsia"/>
                    </w:rPr>
                    <w:t>10</w:t>
                  </w:r>
                  <w:r>
                    <w:rPr>
                      <w:rFonts w:hint="eastAsia"/>
                    </w:rPr>
                    <w:t>人ごと加算</w:t>
                  </w:r>
                </w:p>
              </w:tc>
              <w:tc>
                <w:tcPr>
                  <w:tcW w:w="2004" w:type="dxa"/>
                </w:tcPr>
                <w:p w:rsidR="00CC3776" w:rsidRDefault="00CC3776" w:rsidP="00CC3776">
                  <w:pPr>
                    <w:jc w:val="right"/>
                  </w:pPr>
                  <w:r>
                    <w:rPr>
                      <w:rFonts w:hint="eastAsia"/>
                    </w:rPr>
                    <w:t>349,200</w:t>
                  </w:r>
                  <w:r>
                    <w:rPr>
                      <w:rFonts w:hint="eastAsia"/>
                    </w:rPr>
                    <w:t>円</w:t>
                  </w:r>
                </w:p>
              </w:tc>
              <w:tc>
                <w:tcPr>
                  <w:tcW w:w="1533" w:type="dxa"/>
                </w:tcPr>
                <w:p w:rsidR="00CC3776" w:rsidRDefault="00CC3776" w:rsidP="00CC3776"/>
              </w:tc>
            </w:tr>
          </w:tbl>
          <w:p w:rsidR="00CC3776" w:rsidRDefault="00CC3776" w:rsidP="00CC3776">
            <w:pPr>
              <w:ind w:firstLineChars="100" w:firstLine="210"/>
            </w:pPr>
            <w:r>
              <w:rPr>
                <w:rFonts w:hint="eastAsia"/>
              </w:rPr>
              <w:t>ただし、事業の開始が年度の途中となる場合及び事業の廃止又は中止が年度の途中となる場合は、表</w:t>
            </w:r>
            <w:r>
              <w:rPr>
                <w:rFonts w:hint="eastAsia"/>
              </w:rPr>
              <w:t>2</w:t>
            </w:r>
            <w:r>
              <w:rPr>
                <w:rFonts w:hint="eastAsia"/>
              </w:rPr>
              <w:t>の額に実施月数を乗じて算定した額とする。</w:t>
            </w:r>
          </w:p>
          <w:p w:rsidR="00CC3776" w:rsidRDefault="00CC3776" w:rsidP="00CC3776">
            <w:pPr>
              <w:ind w:firstLineChars="100" w:firstLine="210"/>
            </w:pPr>
          </w:p>
          <w:p w:rsidR="00CC3776" w:rsidRDefault="00CC3776" w:rsidP="00CC3776">
            <w:pPr>
              <w:ind w:firstLineChars="100" w:firstLine="210"/>
            </w:pPr>
            <w:r>
              <w:rPr>
                <w:rFonts w:hint="eastAsia"/>
              </w:rPr>
              <w:t>表</w:t>
            </w:r>
            <w:r>
              <w:rPr>
                <w:rFonts w:hint="eastAsia"/>
              </w:rPr>
              <w:t>2</w:t>
            </w:r>
          </w:p>
          <w:tbl>
            <w:tblPr>
              <w:tblStyle w:val="a3"/>
              <w:tblW w:w="0" w:type="auto"/>
              <w:tblInd w:w="1" w:type="dxa"/>
              <w:tblLook w:val="04A0" w:firstRow="1" w:lastRow="0" w:firstColumn="1" w:lastColumn="0" w:noHBand="0" w:noVBand="1"/>
            </w:tblPr>
            <w:tblGrid>
              <w:gridCol w:w="2891"/>
              <w:gridCol w:w="1864"/>
            </w:tblGrid>
            <w:tr w:rsidR="00CC3776" w:rsidTr="00CC3776">
              <w:trPr>
                <w:trHeight w:val="360"/>
              </w:trPr>
              <w:tc>
                <w:tcPr>
                  <w:tcW w:w="2891" w:type="dxa"/>
                </w:tcPr>
                <w:p w:rsidR="00CC3776" w:rsidRDefault="00CC3776" w:rsidP="00CC3776">
                  <w:pPr>
                    <w:jc w:val="center"/>
                  </w:pPr>
                  <w:r>
                    <w:rPr>
                      <w:rFonts w:hint="eastAsia"/>
                    </w:rPr>
                    <w:t>平均対象児童数</w:t>
                  </w:r>
                </w:p>
              </w:tc>
              <w:tc>
                <w:tcPr>
                  <w:tcW w:w="1864" w:type="dxa"/>
                </w:tcPr>
                <w:p w:rsidR="00CC3776" w:rsidRDefault="00CC3776" w:rsidP="00CC3776">
                  <w:pPr>
                    <w:jc w:val="center"/>
                  </w:pPr>
                  <w:r>
                    <w:rPr>
                      <w:rFonts w:hint="eastAsia"/>
                    </w:rPr>
                    <w:t>1</w:t>
                  </w:r>
                  <w:r>
                    <w:rPr>
                      <w:rFonts w:hint="eastAsia"/>
                    </w:rPr>
                    <w:t>時間延長</w:t>
                  </w:r>
                </w:p>
              </w:tc>
            </w:tr>
            <w:tr w:rsidR="00CC3776" w:rsidTr="00CC3776">
              <w:trPr>
                <w:trHeight w:val="345"/>
              </w:trPr>
              <w:tc>
                <w:tcPr>
                  <w:tcW w:w="2891" w:type="dxa"/>
                </w:tcPr>
                <w:p w:rsidR="00CC3776" w:rsidRDefault="00CC3776" w:rsidP="00CC3776">
                  <w:r>
                    <w:rPr>
                      <w:rFonts w:hint="eastAsia"/>
                    </w:rPr>
                    <w:t>6</w:t>
                  </w:r>
                  <w:r>
                    <w:rPr>
                      <w:rFonts w:hint="eastAsia"/>
                    </w:rPr>
                    <w:t>人～</w:t>
                  </w:r>
                  <w:r>
                    <w:rPr>
                      <w:rFonts w:hint="eastAsia"/>
                    </w:rPr>
                    <w:t>9</w:t>
                  </w:r>
                  <w:r>
                    <w:rPr>
                      <w:rFonts w:hint="eastAsia"/>
                    </w:rPr>
                    <w:t>人</w:t>
                  </w:r>
                </w:p>
              </w:tc>
              <w:tc>
                <w:tcPr>
                  <w:tcW w:w="1864" w:type="dxa"/>
                </w:tcPr>
                <w:p w:rsidR="00CC3776" w:rsidRDefault="00CC3776" w:rsidP="00CC3776">
                  <w:pPr>
                    <w:jc w:val="right"/>
                  </w:pPr>
                  <w:r>
                    <w:rPr>
                      <w:rFonts w:hint="eastAsia"/>
                    </w:rPr>
                    <w:t>111,900</w:t>
                  </w:r>
                  <w:r>
                    <w:rPr>
                      <w:rFonts w:hint="eastAsia"/>
                    </w:rPr>
                    <w:t>円</w:t>
                  </w:r>
                </w:p>
              </w:tc>
            </w:tr>
            <w:tr w:rsidR="00CC3776" w:rsidTr="00CC3776">
              <w:trPr>
                <w:trHeight w:val="360"/>
              </w:trPr>
              <w:tc>
                <w:tcPr>
                  <w:tcW w:w="2891" w:type="dxa"/>
                </w:tcPr>
                <w:p w:rsidR="00CC3776" w:rsidRDefault="00CC3776" w:rsidP="00CC3776">
                  <w:r>
                    <w:rPr>
                      <w:rFonts w:hint="eastAsia"/>
                    </w:rPr>
                    <w:t>10</w:t>
                  </w:r>
                  <w:r>
                    <w:rPr>
                      <w:rFonts w:hint="eastAsia"/>
                    </w:rPr>
                    <w:t>人～</w:t>
                  </w:r>
                  <w:r>
                    <w:rPr>
                      <w:rFonts w:hint="eastAsia"/>
                    </w:rPr>
                    <w:t>19</w:t>
                  </w:r>
                  <w:r>
                    <w:rPr>
                      <w:rFonts w:hint="eastAsia"/>
                    </w:rPr>
                    <w:t>人</w:t>
                  </w:r>
                </w:p>
              </w:tc>
              <w:tc>
                <w:tcPr>
                  <w:tcW w:w="1864" w:type="dxa"/>
                </w:tcPr>
                <w:p w:rsidR="00CC3776" w:rsidRDefault="00CC3776" w:rsidP="00CC3776">
                  <w:pPr>
                    <w:jc w:val="right"/>
                  </w:pPr>
                  <w:r>
                    <w:rPr>
                      <w:rFonts w:hint="eastAsia"/>
                    </w:rPr>
                    <w:t>118,500</w:t>
                  </w:r>
                  <w:r>
                    <w:rPr>
                      <w:rFonts w:hint="eastAsia"/>
                    </w:rPr>
                    <w:t>円</w:t>
                  </w:r>
                </w:p>
              </w:tc>
            </w:tr>
            <w:tr w:rsidR="00CC3776" w:rsidTr="00CC3776">
              <w:trPr>
                <w:trHeight w:val="360"/>
              </w:trPr>
              <w:tc>
                <w:tcPr>
                  <w:tcW w:w="2891" w:type="dxa"/>
                </w:tcPr>
                <w:p w:rsidR="00CC3776" w:rsidRDefault="00CC3776" w:rsidP="00CC3776">
                  <w:r>
                    <w:rPr>
                      <w:rFonts w:hint="eastAsia"/>
                    </w:rPr>
                    <w:t>20</w:t>
                  </w:r>
                  <w:r>
                    <w:rPr>
                      <w:rFonts w:hint="eastAsia"/>
                    </w:rPr>
                    <w:t>人～</w:t>
                  </w:r>
                  <w:r>
                    <w:rPr>
                      <w:rFonts w:hint="eastAsia"/>
                    </w:rPr>
                    <w:t>29</w:t>
                  </w:r>
                  <w:r>
                    <w:rPr>
                      <w:rFonts w:hint="eastAsia"/>
                    </w:rPr>
                    <w:t>人</w:t>
                  </w:r>
                </w:p>
              </w:tc>
              <w:tc>
                <w:tcPr>
                  <w:tcW w:w="1864" w:type="dxa"/>
                </w:tcPr>
                <w:p w:rsidR="00CC3776" w:rsidRDefault="00CC3776" w:rsidP="00CC3776">
                  <w:pPr>
                    <w:jc w:val="right"/>
                  </w:pPr>
                  <w:r>
                    <w:rPr>
                      <w:rFonts w:hint="eastAsia"/>
                    </w:rPr>
                    <w:t>147,600</w:t>
                  </w:r>
                  <w:r>
                    <w:rPr>
                      <w:rFonts w:hint="eastAsia"/>
                    </w:rPr>
                    <w:t>円</w:t>
                  </w:r>
                </w:p>
              </w:tc>
            </w:tr>
            <w:tr w:rsidR="00CC3776" w:rsidTr="00CC3776">
              <w:trPr>
                <w:trHeight w:val="345"/>
              </w:trPr>
              <w:tc>
                <w:tcPr>
                  <w:tcW w:w="2891" w:type="dxa"/>
                </w:tcPr>
                <w:p w:rsidR="00CC3776" w:rsidRDefault="00CC3776" w:rsidP="00CC3776">
                  <w:r>
                    <w:rPr>
                      <w:rFonts w:hint="eastAsia"/>
                    </w:rPr>
                    <w:t>30</w:t>
                  </w:r>
                  <w:r>
                    <w:rPr>
                      <w:rFonts w:hint="eastAsia"/>
                    </w:rPr>
                    <w:t>人～</w:t>
                  </w:r>
                  <w:r>
                    <w:rPr>
                      <w:rFonts w:hint="eastAsia"/>
                    </w:rPr>
                    <w:t>39</w:t>
                  </w:r>
                  <w:r>
                    <w:rPr>
                      <w:rFonts w:hint="eastAsia"/>
                    </w:rPr>
                    <w:t>人</w:t>
                  </w:r>
                </w:p>
              </w:tc>
              <w:tc>
                <w:tcPr>
                  <w:tcW w:w="1864" w:type="dxa"/>
                </w:tcPr>
                <w:p w:rsidR="00CC3776" w:rsidRDefault="00CC3776" w:rsidP="00CC3776">
                  <w:pPr>
                    <w:jc w:val="right"/>
                  </w:pPr>
                  <w:r>
                    <w:rPr>
                      <w:rFonts w:hint="eastAsia"/>
                    </w:rPr>
                    <w:t>176,700</w:t>
                  </w:r>
                  <w:r>
                    <w:rPr>
                      <w:rFonts w:hint="eastAsia"/>
                    </w:rPr>
                    <w:t>円</w:t>
                  </w:r>
                </w:p>
              </w:tc>
            </w:tr>
            <w:tr w:rsidR="00CC3776" w:rsidTr="00CC3776">
              <w:trPr>
                <w:trHeight w:val="360"/>
              </w:trPr>
              <w:tc>
                <w:tcPr>
                  <w:tcW w:w="2891" w:type="dxa"/>
                </w:tcPr>
                <w:p w:rsidR="00CC3776" w:rsidRDefault="00CC3776" w:rsidP="00CC3776">
                  <w:r>
                    <w:rPr>
                      <w:rFonts w:hint="eastAsia"/>
                    </w:rPr>
                    <w:t>以上</w:t>
                  </w:r>
                  <w:r>
                    <w:rPr>
                      <w:rFonts w:hint="eastAsia"/>
                    </w:rPr>
                    <w:t>10</w:t>
                  </w:r>
                  <w:r>
                    <w:rPr>
                      <w:rFonts w:hint="eastAsia"/>
                    </w:rPr>
                    <w:t>人ごと加算</w:t>
                  </w:r>
                </w:p>
              </w:tc>
              <w:tc>
                <w:tcPr>
                  <w:tcW w:w="1864" w:type="dxa"/>
                </w:tcPr>
                <w:p w:rsidR="00CC3776" w:rsidRDefault="00CC3776" w:rsidP="00CC3776">
                  <w:pPr>
                    <w:jc w:val="right"/>
                  </w:pPr>
                  <w:r>
                    <w:rPr>
                      <w:rFonts w:hint="eastAsia"/>
                    </w:rPr>
                    <w:t>29,100</w:t>
                  </w:r>
                  <w:r>
                    <w:rPr>
                      <w:rFonts w:hint="eastAsia"/>
                    </w:rPr>
                    <w:t>円</w:t>
                  </w:r>
                </w:p>
              </w:tc>
            </w:tr>
          </w:tbl>
          <w:p w:rsidR="00CC3776" w:rsidRDefault="00CC3776" w:rsidP="00CC3776">
            <w:pPr>
              <w:ind w:firstLineChars="200" w:firstLine="420"/>
            </w:pPr>
          </w:p>
          <w:p w:rsidR="00CC3776" w:rsidRDefault="00CC3776" w:rsidP="00CC3776">
            <w:pPr>
              <w:ind w:firstLineChars="100" w:firstLine="210"/>
            </w:pPr>
            <w:r>
              <w:rPr>
                <w:rFonts w:hint="eastAsia"/>
              </w:rPr>
              <w:t>イ　平均対象児童数</w:t>
            </w:r>
            <w:r>
              <w:rPr>
                <w:rFonts w:hint="eastAsia"/>
              </w:rPr>
              <w:t>5</w:t>
            </w:r>
            <w:r>
              <w:rPr>
                <w:rFonts w:hint="eastAsia"/>
              </w:rPr>
              <w:t>人以下の場合</w:t>
            </w:r>
          </w:p>
          <w:p w:rsidR="00CC3776" w:rsidRDefault="00CC3776" w:rsidP="00CC3776">
            <w:r>
              <w:rPr>
                <w:rFonts w:hint="eastAsia"/>
              </w:rPr>
              <w:t xml:space="preserve">　</w:t>
            </w:r>
            <w:r>
              <w:rPr>
                <w:rFonts w:hint="eastAsia"/>
              </w:rPr>
              <w:t>1</w:t>
            </w:r>
            <w:r>
              <w:rPr>
                <w:rFonts w:hint="eastAsia"/>
              </w:rPr>
              <w:t xml:space="preserve">か所当たり　</w:t>
            </w:r>
            <w:r>
              <w:rPr>
                <w:rFonts w:hint="eastAsia"/>
              </w:rPr>
              <w:t>300,000</w:t>
            </w:r>
            <w:r>
              <w:rPr>
                <w:rFonts w:hint="eastAsia"/>
              </w:rPr>
              <w:t>円</w:t>
            </w:r>
          </w:p>
          <w:p w:rsidR="00CC3776" w:rsidRDefault="00CC3776" w:rsidP="00CC3776">
            <w:r>
              <w:rPr>
                <w:rFonts w:hint="eastAsia"/>
              </w:rPr>
              <w:t>（</w:t>
            </w:r>
            <w:r>
              <w:rPr>
                <w:rFonts w:hint="eastAsia"/>
              </w:rPr>
              <w:t>2</w:t>
            </w:r>
            <w:r>
              <w:rPr>
                <w:rFonts w:hint="eastAsia"/>
              </w:rPr>
              <w:t>）事業所内保育事業（定員</w:t>
            </w:r>
            <w:r>
              <w:rPr>
                <w:rFonts w:hint="eastAsia"/>
              </w:rPr>
              <w:t>19</w:t>
            </w:r>
            <w:r>
              <w:rPr>
                <w:rFonts w:hint="eastAsia"/>
              </w:rPr>
              <w:t>人以下）</w:t>
            </w:r>
          </w:p>
          <w:tbl>
            <w:tblPr>
              <w:tblStyle w:val="a3"/>
              <w:tblW w:w="0" w:type="auto"/>
              <w:tblInd w:w="1" w:type="dxa"/>
              <w:tblLook w:val="04A0" w:firstRow="1" w:lastRow="0" w:firstColumn="1" w:lastColumn="0" w:noHBand="0" w:noVBand="1"/>
            </w:tblPr>
            <w:tblGrid>
              <w:gridCol w:w="458"/>
              <w:gridCol w:w="3008"/>
              <w:gridCol w:w="2315"/>
            </w:tblGrid>
            <w:tr w:rsidR="00CC3776" w:rsidTr="00CC3776">
              <w:trPr>
                <w:trHeight w:val="360"/>
              </w:trPr>
              <w:tc>
                <w:tcPr>
                  <w:tcW w:w="458" w:type="dxa"/>
                </w:tcPr>
                <w:p w:rsidR="00CC3776" w:rsidRDefault="00CC3776" w:rsidP="00CC3776"/>
              </w:tc>
              <w:tc>
                <w:tcPr>
                  <w:tcW w:w="3008" w:type="dxa"/>
                </w:tcPr>
                <w:p w:rsidR="00CC3776" w:rsidRDefault="00CC3776" w:rsidP="00CC3776">
                  <w:pPr>
                    <w:jc w:val="center"/>
                  </w:pPr>
                  <w:r>
                    <w:rPr>
                      <w:rFonts w:hint="eastAsia"/>
                    </w:rPr>
                    <w:t>延長時間区分</w:t>
                  </w:r>
                </w:p>
              </w:tc>
              <w:tc>
                <w:tcPr>
                  <w:tcW w:w="2315" w:type="dxa"/>
                </w:tcPr>
                <w:p w:rsidR="00CC3776" w:rsidRDefault="00CC3776" w:rsidP="00CC3776">
                  <w:r>
                    <w:rPr>
                      <w:rFonts w:hint="eastAsia"/>
                    </w:rPr>
                    <w:t>定員</w:t>
                  </w:r>
                  <w:r>
                    <w:rPr>
                      <w:rFonts w:hint="eastAsia"/>
                    </w:rPr>
                    <w:t>19</w:t>
                  </w:r>
                  <w:r>
                    <w:rPr>
                      <w:rFonts w:hint="eastAsia"/>
                    </w:rPr>
                    <w:t>人以下（</w:t>
                  </w:r>
                  <w:r>
                    <w:rPr>
                      <w:rFonts w:hint="eastAsia"/>
                    </w:rPr>
                    <w:t>A</w:t>
                  </w:r>
                  <w:r>
                    <w:rPr>
                      <w:rFonts w:hint="eastAsia"/>
                    </w:rPr>
                    <w:t>型）</w:t>
                  </w:r>
                </w:p>
              </w:tc>
            </w:tr>
            <w:tr w:rsidR="00CC3776" w:rsidTr="00CC3776">
              <w:trPr>
                <w:trHeight w:val="345"/>
              </w:trPr>
              <w:tc>
                <w:tcPr>
                  <w:tcW w:w="458" w:type="dxa"/>
                  <w:vMerge w:val="restart"/>
                </w:tcPr>
                <w:p w:rsidR="00CC3776" w:rsidRDefault="00CC3776" w:rsidP="00CC3776">
                  <w:r>
                    <w:rPr>
                      <w:rFonts w:hint="eastAsia"/>
                    </w:rPr>
                    <w:t>自園調理等</w:t>
                  </w:r>
                </w:p>
              </w:tc>
              <w:tc>
                <w:tcPr>
                  <w:tcW w:w="3008" w:type="dxa"/>
                </w:tcPr>
                <w:p w:rsidR="00CC3776" w:rsidRDefault="00CC3776" w:rsidP="00CC3776">
                  <w:r>
                    <w:rPr>
                      <w:rFonts w:hint="eastAsia"/>
                    </w:rPr>
                    <w:t>30</w:t>
                  </w:r>
                  <w:r>
                    <w:rPr>
                      <w:rFonts w:hint="eastAsia"/>
                    </w:rPr>
                    <w:t>分</w:t>
                  </w:r>
                </w:p>
              </w:tc>
              <w:tc>
                <w:tcPr>
                  <w:tcW w:w="2315" w:type="dxa"/>
                </w:tcPr>
                <w:p w:rsidR="00CC3776" w:rsidRDefault="00CC3776" w:rsidP="00CC3776">
                  <w:pPr>
                    <w:jc w:val="right"/>
                  </w:pPr>
                  <w:r>
                    <w:rPr>
                      <w:rFonts w:hint="eastAsia"/>
                    </w:rPr>
                    <w:t>276,000</w:t>
                  </w:r>
                  <w:r>
                    <w:rPr>
                      <w:rFonts w:hint="eastAsia"/>
                    </w:rPr>
                    <w:t>円</w:t>
                  </w:r>
                </w:p>
              </w:tc>
            </w:tr>
            <w:tr w:rsidR="00CC3776" w:rsidTr="00CC3776">
              <w:trPr>
                <w:trHeight w:val="345"/>
              </w:trPr>
              <w:tc>
                <w:tcPr>
                  <w:tcW w:w="458" w:type="dxa"/>
                  <w:vMerge/>
                </w:tcPr>
                <w:p w:rsidR="00CC3776" w:rsidRDefault="00CC3776" w:rsidP="00CC3776"/>
              </w:tc>
              <w:tc>
                <w:tcPr>
                  <w:tcW w:w="3008" w:type="dxa"/>
                </w:tcPr>
                <w:p w:rsidR="00CC3776" w:rsidRDefault="00CC3776" w:rsidP="00CC3776">
                  <w:r>
                    <w:rPr>
                      <w:rFonts w:hint="eastAsia"/>
                    </w:rPr>
                    <w:t>1</w:t>
                  </w:r>
                  <w:r>
                    <w:rPr>
                      <w:rFonts w:hint="eastAsia"/>
                    </w:rPr>
                    <w:t>時間</w:t>
                  </w:r>
                </w:p>
              </w:tc>
              <w:tc>
                <w:tcPr>
                  <w:tcW w:w="2315" w:type="dxa"/>
                </w:tcPr>
                <w:p w:rsidR="00CC3776" w:rsidRDefault="00CC3776" w:rsidP="00CC3776">
                  <w:pPr>
                    <w:jc w:val="right"/>
                  </w:pPr>
                  <w:r>
                    <w:rPr>
                      <w:rFonts w:hint="eastAsia"/>
                    </w:rPr>
                    <w:t>962,000</w:t>
                  </w:r>
                  <w:r>
                    <w:rPr>
                      <w:rFonts w:hint="eastAsia"/>
                    </w:rPr>
                    <w:t>円</w:t>
                  </w:r>
                </w:p>
              </w:tc>
            </w:tr>
            <w:tr w:rsidR="00CC3776" w:rsidTr="00CC3776">
              <w:trPr>
                <w:trHeight w:val="345"/>
              </w:trPr>
              <w:tc>
                <w:tcPr>
                  <w:tcW w:w="458" w:type="dxa"/>
                  <w:vMerge/>
                </w:tcPr>
                <w:p w:rsidR="00CC3776" w:rsidRDefault="00CC3776" w:rsidP="00CC3776"/>
              </w:tc>
              <w:tc>
                <w:tcPr>
                  <w:tcW w:w="3008" w:type="dxa"/>
                </w:tcPr>
                <w:p w:rsidR="00CC3776" w:rsidRDefault="00CC3776" w:rsidP="00CC3776">
                  <w:r>
                    <w:rPr>
                      <w:rFonts w:hint="eastAsia"/>
                    </w:rPr>
                    <w:t>2</w:t>
                  </w:r>
                  <w:r>
                    <w:rPr>
                      <w:rFonts w:hint="eastAsia"/>
                    </w:rPr>
                    <w:t>～</w:t>
                  </w:r>
                  <w:r>
                    <w:rPr>
                      <w:rFonts w:hint="eastAsia"/>
                    </w:rPr>
                    <w:t>3</w:t>
                  </w:r>
                  <w:r>
                    <w:rPr>
                      <w:rFonts w:hint="eastAsia"/>
                    </w:rPr>
                    <w:t>時間</w:t>
                  </w:r>
                </w:p>
              </w:tc>
              <w:tc>
                <w:tcPr>
                  <w:tcW w:w="2315" w:type="dxa"/>
                </w:tcPr>
                <w:p w:rsidR="00CC3776" w:rsidRDefault="00CC3776" w:rsidP="00CC3776">
                  <w:pPr>
                    <w:jc w:val="right"/>
                  </w:pPr>
                  <w:r>
                    <w:rPr>
                      <w:rFonts w:hint="eastAsia"/>
                    </w:rPr>
                    <w:t>1,210,000</w:t>
                  </w:r>
                  <w:r>
                    <w:rPr>
                      <w:rFonts w:hint="eastAsia"/>
                    </w:rPr>
                    <w:t>円</w:t>
                  </w:r>
                </w:p>
              </w:tc>
            </w:tr>
            <w:tr w:rsidR="00CC3776" w:rsidTr="00CC3776">
              <w:trPr>
                <w:trHeight w:val="345"/>
              </w:trPr>
              <w:tc>
                <w:tcPr>
                  <w:tcW w:w="458" w:type="dxa"/>
                  <w:vMerge/>
                </w:tcPr>
                <w:p w:rsidR="00CC3776" w:rsidRDefault="00CC3776" w:rsidP="00CC3776"/>
              </w:tc>
              <w:tc>
                <w:tcPr>
                  <w:tcW w:w="3008" w:type="dxa"/>
                </w:tcPr>
                <w:p w:rsidR="00CC3776" w:rsidRDefault="00CC3776" w:rsidP="00CC3776">
                  <w:r>
                    <w:rPr>
                      <w:rFonts w:hint="eastAsia"/>
                    </w:rPr>
                    <w:t>4</w:t>
                  </w:r>
                  <w:r>
                    <w:rPr>
                      <w:rFonts w:hint="eastAsia"/>
                    </w:rPr>
                    <w:t>～</w:t>
                  </w:r>
                  <w:r>
                    <w:rPr>
                      <w:rFonts w:hint="eastAsia"/>
                    </w:rPr>
                    <w:t>5</w:t>
                  </w:r>
                  <w:r>
                    <w:rPr>
                      <w:rFonts w:hint="eastAsia"/>
                    </w:rPr>
                    <w:t>時間</w:t>
                  </w:r>
                </w:p>
              </w:tc>
              <w:tc>
                <w:tcPr>
                  <w:tcW w:w="2315" w:type="dxa"/>
                </w:tcPr>
                <w:p w:rsidR="00CC3776" w:rsidRDefault="00CC3776" w:rsidP="00CC3776">
                  <w:pPr>
                    <w:jc w:val="right"/>
                  </w:pPr>
                  <w:r>
                    <w:rPr>
                      <w:rFonts w:hint="eastAsia"/>
                    </w:rPr>
                    <w:t>3,376,000</w:t>
                  </w:r>
                  <w:r>
                    <w:rPr>
                      <w:rFonts w:hint="eastAsia"/>
                    </w:rPr>
                    <w:t>円</w:t>
                  </w:r>
                </w:p>
              </w:tc>
            </w:tr>
            <w:tr w:rsidR="00CC3776" w:rsidTr="00CC3776">
              <w:trPr>
                <w:trHeight w:val="345"/>
              </w:trPr>
              <w:tc>
                <w:tcPr>
                  <w:tcW w:w="458" w:type="dxa"/>
                  <w:vMerge/>
                </w:tcPr>
                <w:p w:rsidR="00CC3776" w:rsidRDefault="00CC3776" w:rsidP="00CC3776"/>
              </w:tc>
              <w:tc>
                <w:tcPr>
                  <w:tcW w:w="3008" w:type="dxa"/>
                </w:tcPr>
                <w:p w:rsidR="00CC3776" w:rsidRDefault="00CC3776" w:rsidP="00CC3776">
                  <w:r>
                    <w:rPr>
                      <w:rFonts w:hint="eastAsia"/>
                    </w:rPr>
                    <w:t>6</w:t>
                  </w:r>
                  <w:r>
                    <w:rPr>
                      <w:rFonts w:hint="eastAsia"/>
                    </w:rPr>
                    <w:t>時間以上</w:t>
                  </w:r>
                </w:p>
              </w:tc>
              <w:tc>
                <w:tcPr>
                  <w:tcW w:w="2315" w:type="dxa"/>
                </w:tcPr>
                <w:p w:rsidR="00CC3776" w:rsidRDefault="00CC3776" w:rsidP="00CC3776">
                  <w:pPr>
                    <w:jc w:val="right"/>
                  </w:pPr>
                  <w:r>
                    <w:rPr>
                      <w:rFonts w:hint="eastAsia"/>
                    </w:rPr>
                    <w:t>3,868,000</w:t>
                  </w:r>
                  <w:r>
                    <w:rPr>
                      <w:rFonts w:hint="eastAsia"/>
                    </w:rPr>
                    <w:t>円</w:t>
                  </w:r>
                </w:p>
              </w:tc>
            </w:tr>
          </w:tbl>
          <w:p w:rsidR="00CC3776" w:rsidRDefault="00CC3776" w:rsidP="00CC3776"/>
          <w:p w:rsidR="00CC3776" w:rsidRDefault="00CC3776" w:rsidP="00CC3776">
            <w:r>
              <w:rPr>
                <w:rFonts w:hint="eastAsia"/>
              </w:rPr>
              <w:t>2</w:t>
            </w:r>
            <w:r>
              <w:rPr>
                <w:rFonts w:hint="eastAsia"/>
              </w:rPr>
              <w:t xml:space="preserve">　保育短時間認定（在籍児童</w:t>
            </w:r>
            <w:r>
              <w:rPr>
                <w:rFonts w:hint="eastAsia"/>
              </w:rPr>
              <w:t>1</w:t>
            </w:r>
            <w:r>
              <w:rPr>
                <w:rFonts w:hint="eastAsia"/>
              </w:rPr>
              <w:t>人当たり年額）</w:t>
            </w:r>
          </w:p>
          <w:p w:rsidR="00CC3776" w:rsidRDefault="00CC3776" w:rsidP="00CC3776">
            <w:r>
              <w:rPr>
                <w:rFonts w:hint="eastAsia"/>
              </w:rPr>
              <w:t>（</w:t>
            </w:r>
            <w:r>
              <w:rPr>
                <w:rFonts w:hint="eastAsia"/>
              </w:rPr>
              <w:t>1</w:t>
            </w:r>
            <w:r>
              <w:rPr>
                <w:rFonts w:hint="eastAsia"/>
              </w:rPr>
              <w:t>）保育所及び認定こども園</w:t>
            </w:r>
          </w:p>
          <w:tbl>
            <w:tblPr>
              <w:tblStyle w:val="a3"/>
              <w:tblW w:w="0" w:type="auto"/>
              <w:tblInd w:w="1" w:type="dxa"/>
              <w:tblLook w:val="04A0" w:firstRow="1" w:lastRow="0" w:firstColumn="1" w:lastColumn="0" w:noHBand="0" w:noVBand="1"/>
            </w:tblPr>
            <w:tblGrid>
              <w:gridCol w:w="2463"/>
              <w:gridCol w:w="1576"/>
            </w:tblGrid>
            <w:tr w:rsidR="00CC3776" w:rsidTr="00CC3776">
              <w:trPr>
                <w:trHeight w:val="360"/>
              </w:trPr>
              <w:tc>
                <w:tcPr>
                  <w:tcW w:w="2463" w:type="dxa"/>
                </w:tcPr>
                <w:p w:rsidR="00CC3776" w:rsidRDefault="00CC3776" w:rsidP="00CC3776">
                  <w:pPr>
                    <w:jc w:val="center"/>
                  </w:pPr>
                  <w:r>
                    <w:rPr>
                      <w:rFonts w:hint="eastAsia"/>
                    </w:rPr>
                    <w:lastRenderedPageBreak/>
                    <w:t>延長時間区分</w:t>
                  </w:r>
                </w:p>
              </w:tc>
              <w:tc>
                <w:tcPr>
                  <w:tcW w:w="1576" w:type="dxa"/>
                </w:tcPr>
                <w:p w:rsidR="00CC3776" w:rsidRDefault="00CC3776" w:rsidP="00CC3776"/>
              </w:tc>
            </w:tr>
            <w:tr w:rsidR="00CC3776" w:rsidTr="00CC3776">
              <w:trPr>
                <w:trHeight w:val="360"/>
              </w:trPr>
              <w:tc>
                <w:tcPr>
                  <w:tcW w:w="2463" w:type="dxa"/>
                </w:tcPr>
                <w:p w:rsidR="00CC3776" w:rsidRDefault="00CC3776" w:rsidP="00CC3776">
                  <w:r>
                    <w:rPr>
                      <w:rFonts w:hint="eastAsia"/>
                    </w:rPr>
                    <w:t>1</w:t>
                  </w:r>
                  <w:r>
                    <w:rPr>
                      <w:rFonts w:hint="eastAsia"/>
                    </w:rPr>
                    <w:t>時間</w:t>
                  </w:r>
                </w:p>
              </w:tc>
              <w:tc>
                <w:tcPr>
                  <w:tcW w:w="1576" w:type="dxa"/>
                </w:tcPr>
                <w:p w:rsidR="00CC3776" w:rsidRDefault="00CC3776" w:rsidP="00CC3776">
                  <w:pPr>
                    <w:jc w:val="right"/>
                  </w:pPr>
                  <w:r>
                    <w:rPr>
                      <w:rFonts w:hint="eastAsia"/>
                    </w:rPr>
                    <w:t>18,100</w:t>
                  </w:r>
                  <w:r>
                    <w:rPr>
                      <w:rFonts w:hint="eastAsia"/>
                    </w:rPr>
                    <w:t>円</w:t>
                  </w:r>
                </w:p>
              </w:tc>
            </w:tr>
            <w:tr w:rsidR="00CC3776" w:rsidTr="00CC3776">
              <w:trPr>
                <w:trHeight w:val="345"/>
              </w:trPr>
              <w:tc>
                <w:tcPr>
                  <w:tcW w:w="2463" w:type="dxa"/>
                </w:tcPr>
                <w:p w:rsidR="00CC3776" w:rsidRDefault="00CC3776" w:rsidP="00CC3776">
                  <w:r>
                    <w:rPr>
                      <w:rFonts w:hint="eastAsia"/>
                    </w:rPr>
                    <w:t>2</w:t>
                  </w:r>
                  <w:r>
                    <w:rPr>
                      <w:rFonts w:hint="eastAsia"/>
                    </w:rPr>
                    <w:t>時間</w:t>
                  </w:r>
                </w:p>
              </w:tc>
              <w:tc>
                <w:tcPr>
                  <w:tcW w:w="1576" w:type="dxa"/>
                </w:tcPr>
                <w:p w:rsidR="00CC3776" w:rsidRDefault="00CC3776" w:rsidP="00CC3776">
                  <w:pPr>
                    <w:jc w:val="right"/>
                  </w:pPr>
                  <w:r>
                    <w:rPr>
                      <w:rFonts w:hint="eastAsia"/>
                    </w:rPr>
                    <w:t>36,100</w:t>
                  </w:r>
                  <w:r>
                    <w:rPr>
                      <w:rFonts w:hint="eastAsia"/>
                    </w:rPr>
                    <w:t>円</w:t>
                  </w:r>
                </w:p>
              </w:tc>
            </w:tr>
            <w:tr w:rsidR="00CC3776" w:rsidTr="00CC3776">
              <w:trPr>
                <w:trHeight w:val="360"/>
              </w:trPr>
              <w:tc>
                <w:tcPr>
                  <w:tcW w:w="2463" w:type="dxa"/>
                </w:tcPr>
                <w:p w:rsidR="00CC3776" w:rsidRDefault="00CC3776" w:rsidP="00CC3776">
                  <w:r>
                    <w:rPr>
                      <w:rFonts w:hint="eastAsia"/>
                    </w:rPr>
                    <w:t>3</w:t>
                  </w:r>
                  <w:r>
                    <w:rPr>
                      <w:rFonts w:hint="eastAsia"/>
                    </w:rPr>
                    <w:t>時間</w:t>
                  </w:r>
                </w:p>
              </w:tc>
              <w:tc>
                <w:tcPr>
                  <w:tcW w:w="1576" w:type="dxa"/>
                </w:tcPr>
                <w:p w:rsidR="00CC3776" w:rsidRDefault="00CC3776" w:rsidP="00CC3776">
                  <w:pPr>
                    <w:jc w:val="right"/>
                  </w:pPr>
                  <w:r>
                    <w:rPr>
                      <w:rFonts w:hint="eastAsia"/>
                    </w:rPr>
                    <w:t>54,200</w:t>
                  </w:r>
                  <w:r>
                    <w:rPr>
                      <w:rFonts w:hint="eastAsia"/>
                    </w:rPr>
                    <w:t>円</w:t>
                  </w:r>
                </w:p>
              </w:tc>
            </w:tr>
            <w:tr w:rsidR="00CC3776" w:rsidTr="00CC3776">
              <w:trPr>
                <w:trHeight w:val="345"/>
              </w:trPr>
              <w:tc>
                <w:tcPr>
                  <w:tcW w:w="2463" w:type="dxa"/>
                </w:tcPr>
                <w:p w:rsidR="00CC3776" w:rsidRDefault="00CC3776" w:rsidP="00CC3776">
                  <w:r>
                    <w:rPr>
                      <w:rFonts w:hint="eastAsia"/>
                    </w:rPr>
                    <w:t>以上</w:t>
                  </w:r>
                  <w:r>
                    <w:rPr>
                      <w:rFonts w:hint="eastAsia"/>
                    </w:rPr>
                    <w:t>10</w:t>
                  </w:r>
                  <w:r>
                    <w:rPr>
                      <w:rFonts w:hint="eastAsia"/>
                    </w:rPr>
                    <w:t>人ごと加算</w:t>
                  </w:r>
                </w:p>
              </w:tc>
              <w:tc>
                <w:tcPr>
                  <w:tcW w:w="1576" w:type="dxa"/>
                </w:tcPr>
                <w:p w:rsidR="00CC3776" w:rsidRDefault="00CC3776" w:rsidP="00CC3776">
                  <w:pPr>
                    <w:jc w:val="right"/>
                  </w:pPr>
                  <w:r>
                    <w:rPr>
                      <w:rFonts w:hint="eastAsia"/>
                    </w:rPr>
                    <w:t>29,100</w:t>
                  </w:r>
                  <w:r>
                    <w:rPr>
                      <w:rFonts w:hint="eastAsia"/>
                    </w:rPr>
                    <w:t>円</w:t>
                  </w:r>
                </w:p>
              </w:tc>
            </w:tr>
          </w:tbl>
          <w:p w:rsidR="00CC3776" w:rsidRDefault="00CC3776" w:rsidP="00CC3776"/>
          <w:p w:rsidR="00CC3776" w:rsidRDefault="00CC3776" w:rsidP="00CC3776">
            <w:r>
              <w:rPr>
                <w:rFonts w:hint="eastAsia"/>
              </w:rPr>
              <w:t>（</w:t>
            </w:r>
            <w:r>
              <w:rPr>
                <w:rFonts w:hint="eastAsia"/>
              </w:rPr>
              <w:t>2</w:t>
            </w:r>
            <w:r>
              <w:rPr>
                <w:rFonts w:hint="eastAsia"/>
              </w:rPr>
              <w:t>）事業所内保育事業（定員</w:t>
            </w:r>
            <w:r>
              <w:rPr>
                <w:rFonts w:hint="eastAsia"/>
              </w:rPr>
              <w:t>19</w:t>
            </w:r>
            <w:r>
              <w:rPr>
                <w:rFonts w:hint="eastAsia"/>
              </w:rPr>
              <w:t>人以下）</w:t>
            </w:r>
          </w:p>
          <w:tbl>
            <w:tblPr>
              <w:tblStyle w:val="a3"/>
              <w:tblW w:w="0" w:type="auto"/>
              <w:tblInd w:w="1" w:type="dxa"/>
              <w:tblLook w:val="04A0" w:firstRow="1" w:lastRow="0" w:firstColumn="1" w:lastColumn="0" w:noHBand="0" w:noVBand="1"/>
            </w:tblPr>
            <w:tblGrid>
              <w:gridCol w:w="2481"/>
              <w:gridCol w:w="1588"/>
            </w:tblGrid>
            <w:tr w:rsidR="00CC3776" w:rsidTr="00CC3776">
              <w:trPr>
                <w:trHeight w:val="136"/>
              </w:trPr>
              <w:tc>
                <w:tcPr>
                  <w:tcW w:w="2481" w:type="dxa"/>
                </w:tcPr>
                <w:p w:rsidR="00CC3776" w:rsidRDefault="00CC3776" w:rsidP="00CC3776">
                  <w:pPr>
                    <w:jc w:val="center"/>
                  </w:pPr>
                  <w:r>
                    <w:rPr>
                      <w:rFonts w:hint="eastAsia"/>
                    </w:rPr>
                    <w:t>延長時間区分</w:t>
                  </w:r>
                </w:p>
              </w:tc>
              <w:tc>
                <w:tcPr>
                  <w:tcW w:w="1588" w:type="dxa"/>
                </w:tcPr>
                <w:p w:rsidR="00CC3776" w:rsidRDefault="00CC3776" w:rsidP="00CC3776"/>
              </w:tc>
            </w:tr>
            <w:tr w:rsidR="00CC3776" w:rsidTr="00CC3776">
              <w:trPr>
                <w:trHeight w:val="130"/>
              </w:trPr>
              <w:tc>
                <w:tcPr>
                  <w:tcW w:w="2481" w:type="dxa"/>
                </w:tcPr>
                <w:p w:rsidR="00CC3776" w:rsidRDefault="00CC3776" w:rsidP="00CC3776">
                  <w:r>
                    <w:rPr>
                      <w:rFonts w:hint="eastAsia"/>
                    </w:rPr>
                    <w:t>1</w:t>
                  </w:r>
                  <w:r>
                    <w:rPr>
                      <w:rFonts w:hint="eastAsia"/>
                    </w:rPr>
                    <w:t>時間</w:t>
                  </w:r>
                </w:p>
              </w:tc>
              <w:tc>
                <w:tcPr>
                  <w:tcW w:w="1588" w:type="dxa"/>
                </w:tcPr>
                <w:p w:rsidR="00CC3776" w:rsidRDefault="00CC3776" w:rsidP="00CC3776">
                  <w:pPr>
                    <w:jc w:val="right"/>
                  </w:pPr>
                  <w:r>
                    <w:rPr>
                      <w:rFonts w:hint="eastAsia"/>
                    </w:rPr>
                    <w:t>9,400</w:t>
                  </w:r>
                  <w:r>
                    <w:rPr>
                      <w:rFonts w:hint="eastAsia"/>
                    </w:rPr>
                    <w:t>円</w:t>
                  </w:r>
                </w:p>
              </w:tc>
            </w:tr>
            <w:tr w:rsidR="00CC3776" w:rsidTr="00CC3776">
              <w:trPr>
                <w:trHeight w:val="136"/>
              </w:trPr>
              <w:tc>
                <w:tcPr>
                  <w:tcW w:w="2481" w:type="dxa"/>
                </w:tcPr>
                <w:p w:rsidR="00CC3776" w:rsidRDefault="00CC3776" w:rsidP="00CC3776">
                  <w:r>
                    <w:rPr>
                      <w:rFonts w:hint="eastAsia"/>
                    </w:rPr>
                    <w:t>2</w:t>
                  </w:r>
                  <w:r>
                    <w:rPr>
                      <w:rFonts w:hint="eastAsia"/>
                    </w:rPr>
                    <w:t>時間</w:t>
                  </w:r>
                </w:p>
              </w:tc>
              <w:tc>
                <w:tcPr>
                  <w:tcW w:w="1588" w:type="dxa"/>
                </w:tcPr>
                <w:p w:rsidR="00CC3776" w:rsidRDefault="00CC3776" w:rsidP="00CC3776">
                  <w:pPr>
                    <w:jc w:val="right"/>
                  </w:pPr>
                  <w:r>
                    <w:rPr>
                      <w:rFonts w:hint="eastAsia"/>
                    </w:rPr>
                    <w:t>18,700</w:t>
                  </w:r>
                  <w:r>
                    <w:rPr>
                      <w:rFonts w:hint="eastAsia"/>
                    </w:rPr>
                    <w:t>円</w:t>
                  </w:r>
                </w:p>
              </w:tc>
            </w:tr>
            <w:tr w:rsidR="00CC3776" w:rsidTr="00CC3776">
              <w:trPr>
                <w:trHeight w:val="136"/>
              </w:trPr>
              <w:tc>
                <w:tcPr>
                  <w:tcW w:w="2481" w:type="dxa"/>
                </w:tcPr>
                <w:p w:rsidR="00CC3776" w:rsidRDefault="00CC3776" w:rsidP="00CC3776">
                  <w:r>
                    <w:rPr>
                      <w:rFonts w:hint="eastAsia"/>
                    </w:rPr>
                    <w:t>3</w:t>
                  </w:r>
                  <w:r>
                    <w:rPr>
                      <w:rFonts w:hint="eastAsia"/>
                    </w:rPr>
                    <w:t>時間</w:t>
                  </w:r>
                </w:p>
              </w:tc>
              <w:tc>
                <w:tcPr>
                  <w:tcW w:w="1588" w:type="dxa"/>
                </w:tcPr>
                <w:p w:rsidR="00CC3776" w:rsidRDefault="00CC3776" w:rsidP="00CC3776">
                  <w:pPr>
                    <w:jc w:val="right"/>
                  </w:pPr>
                  <w:r>
                    <w:rPr>
                      <w:rFonts w:hint="eastAsia"/>
                    </w:rPr>
                    <w:t>28,100</w:t>
                  </w:r>
                  <w:r>
                    <w:rPr>
                      <w:rFonts w:hint="eastAsia"/>
                    </w:rPr>
                    <w:t>円</w:t>
                  </w:r>
                </w:p>
              </w:tc>
            </w:tr>
          </w:tbl>
          <w:p w:rsidR="00CC3776" w:rsidRDefault="00CC3776"/>
        </w:tc>
        <w:tc>
          <w:tcPr>
            <w:tcW w:w="1559" w:type="dxa"/>
          </w:tcPr>
          <w:p w:rsidR="00CC3776" w:rsidRPr="00CC3776" w:rsidRDefault="00CC3776">
            <w:r>
              <w:rPr>
                <w:rFonts w:hint="eastAsia"/>
              </w:rPr>
              <w:lastRenderedPageBreak/>
              <w:t>延長保育事業の実施に必要な経費</w:t>
            </w:r>
          </w:p>
        </w:tc>
      </w:tr>
      <w:tr w:rsidR="00CC3776" w:rsidTr="00161DFC">
        <w:trPr>
          <w:trHeight w:val="360"/>
        </w:trPr>
        <w:tc>
          <w:tcPr>
            <w:tcW w:w="988" w:type="dxa"/>
          </w:tcPr>
          <w:p w:rsidR="00CC3776" w:rsidRDefault="00161DFC">
            <w:r w:rsidRPr="00161DFC">
              <w:rPr>
                <w:rFonts w:hint="eastAsia"/>
              </w:rPr>
              <w:lastRenderedPageBreak/>
              <w:t>一時預かり事業</w:t>
            </w:r>
          </w:p>
        </w:tc>
        <w:tc>
          <w:tcPr>
            <w:tcW w:w="6662" w:type="dxa"/>
          </w:tcPr>
          <w:p w:rsidR="00161DFC" w:rsidRPr="00161DFC" w:rsidRDefault="00161DFC" w:rsidP="00161DFC">
            <w:r w:rsidRPr="00161DFC">
              <w:rPr>
                <w:rFonts w:hint="eastAsia"/>
              </w:rPr>
              <w:t>1</w:t>
            </w:r>
            <w:r w:rsidRPr="00161DFC">
              <w:rPr>
                <w:rFonts w:hint="eastAsia"/>
              </w:rPr>
              <w:t xml:space="preserve">　運営費</w:t>
            </w:r>
          </w:p>
          <w:p w:rsidR="00161DFC" w:rsidRPr="00161DFC" w:rsidRDefault="00161DFC" w:rsidP="00161DFC">
            <w:r>
              <w:rPr>
                <w:rFonts w:hint="eastAsia"/>
              </w:rPr>
              <w:t>（</w:t>
            </w:r>
            <w:r>
              <w:rPr>
                <w:rFonts w:hint="eastAsia"/>
              </w:rPr>
              <w:t>1</w:t>
            </w:r>
            <w:r>
              <w:rPr>
                <w:rFonts w:hint="eastAsia"/>
              </w:rPr>
              <w:t>）</w:t>
            </w:r>
            <w:r w:rsidRPr="00161DFC">
              <w:rPr>
                <w:rFonts w:hint="eastAsia"/>
              </w:rPr>
              <w:t>一般型</w:t>
            </w:r>
          </w:p>
          <w:p w:rsidR="00161DFC" w:rsidRPr="00161DFC" w:rsidRDefault="00161DFC" w:rsidP="00161DFC">
            <w:r w:rsidRPr="00161DFC">
              <w:rPr>
                <w:rFonts w:hint="eastAsia"/>
              </w:rPr>
              <w:t xml:space="preserve">　ア　特別利用保育等対象以外の児童（</w:t>
            </w:r>
            <w:r w:rsidRPr="00161DFC">
              <w:rPr>
                <w:rFonts w:hint="eastAsia"/>
              </w:rPr>
              <w:t>1</w:t>
            </w:r>
            <w:r w:rsidRPr="00161DFC">
              <w:rPr>
                <w:rFonts w:hint="eastAsia"/>
              </w:rPr>
              <w:t>か所当たり年額）</w:t>
            </w:r>
          </w:p>
          <w:p w:rsidR="00161DFC" w:rsidRPr="00161DFC" w:rsidRDefault="00161DFC" w:rsidP="00161DFC">
            <w:pPr>
              <w:ind w:firstLineChars="100" w:firstLine="210"/>
            </w:pPr>
            <w:r>
              <w:rPr>
                <w:rFonts w:hint="eastAsia"/>
              </w:rPr>
              <w:t>（ア）</w:t>
            </w:r>
            <w:r w:rsidRPr="00161DFC">
              <w:rPr>
                <w:rFonts w:hint="eastAsia"/>
              </w:rPr>
              <w:t>基本分</w:t>
            </w:r>
          </w:p>
          <w:p w:rsidR="00161DFC" w:rsidRPr="00161DFC" w:rsidRDefault="00161DFC" w:rsidP="00161DFC">
            <w:pPr>
              <w:ind w:leftChars="200" w:left="598" w:hangingChars="85" w:hanging="178"/>
            </w:pPr>
            <w:r>
              <w:rPr>
                <w:rFonts w:hint="eastAsia"/>
              </w:rPr>
              <w:t xml:space="preserve">①　</w:t>
            </w:r>
            <w:r w:rsidRPr="00161DFC">
              <w:rPr>
                <w:rFonts w:hint="eastAsia"/>
              </w:rPr>
              <w:t>保育従事者が保育士又は</w:t>
            </w:r>
            <w:r w:rsidRPr="00161DFC">
              <w:rPr>
                <w:rFonts w:hint="eastAsia"/>
              </w:rPr>
              <w:t>1</w:t>
            </w:r>
            <w:r w:rsidRPr="00161DFC">
              <w:rPr>
                <w:rFonts w:hint="eastAsia"/>
              </w:rPr>
              <w:t>日当たり平均利用児童数が概ね</w:t>
            </w:r>
            <w:r w:rsidRPr="00161DFC">
              <w:rPr>
                <w:rFonts w:hint="eastAsia"/>
              </w:rPr>
              <w:t>3</w:t>
            </w:r>
            <w:r w:rsidRPr="00161DFC">
              <w:rPr>
                <w:rFonts w:hint="eastAsia"/>
              </w:rPr>
              <w:t>人以下の施設において保育士とみなされた家庭的保育者と同等の研修を修了した者の場合</w:t>
            </w:r>
          </w:p>
          <w:tbl>
            <w:tblPr>
              <w:tblStyle w:val="a3"/>
              <w:tblW w:w="6091" w:type="dxa"/>
              <w:tblLook w:val="04A0" w:firstRow="1" w:lastRow="0" w:firstColumn="1" w:lastColumn="0" w:noHBand="0" w:noVBand="1"/>
            </w:tblPr>
            <w:tblGrid>
              <w:gridCol w:w="3681"/>
              <w:gridCol w:w="2410"/>
            </w:tblGrid>
            <w:tr w:rsidR="00161DFC" w:rsidRPr="00161DFC" w:rsidTr="00295D29">
              <w:trPr>
                <w:trHeight w:val="360"/>
              </w:trPr>
              <w:tc>
                <w:tcPr>
                  <w:tcW w:w="3681" w:type="dxa"/>
                </w:tcPr>
                <w:p w:rsidR="00161DFC" w:rsidRPr="00161DFC" w:rsidRDefault="00161DFC" w:rsidP="00161DFC">
                  <w:r w:rsidRPr="00161DFC">
                    <w:rPr>
                      <w:rFonts w:hint="eastAsia"/>
                    </w:rPr>
                    <w:t>年間延べ利用児童数</w:t>
                  </w:r>
                </w:p>
              </w:tc>
              <w:tc>
                <w:tcPr>
                  <w:tcW w:w="2410" w:type="dxa"/>
                </w:tcPr>
                <w:p w:rsidR="00161DFC" w:rsidRPr="00161DFC" w:rsidRDefault="00161DFC" w:rsidP="00161DFC">
                  <w:r w:rsidRPr="00161DFC">
                    <w:rPr>
                      <w:rFonts w:hint="eastAsia"/>
                    </w:rPr>
                    <w:t>基準額</w:t>
                  </w:r>
                </w:p>
              </w:tc>
            </w:tr>
            <w:tr w:rsidR="00161DFC" w:rsidRPr="00161DFC" w:rsidTr="00295D29">
              <w:trPr>
                <w:trHeight w:val="345"/>
              </w:trPr>
              <w:tc>
                <w:tcPr>
                  <w:tcW w:w="3681" w:type="dxa"/>
                </w:tcPr>
                <w:p w:rsidR="00161DFC" w:rsidRPr="00161DFC" w:rsidRDefault="00161DFC" w:rsidP="00161DFC">
                  <w:r w:rsidRPr="00161DFC">
                    <w:rPr>
                      <w:rFonts w:hint="eastAsia"/>
                    </w:rPr>
                    <w:t>300</w:t>
                  </w:r>
                  <w:r w:rsidRPr="00161DFC">
                    <w:rPr>
                      <w:rFonts w:hint="eastAsia"/>
                    </w:rPr>
                    <w:t>人未満</w:t>
                  </w:r>
                </w:p>
              </w:tc>
              <w:tc>
                <w:tcPr>
                  <w:tcW w:w="2410" w:type="dxa"/>
                </w:tcPr>
                <w:p w:rsidR="00161DFC" w:rsidRPr="00161DFC" w:rsidRDefault="00161DFC" w:rsidP="00161DFC">
                  <w:r w:rsidRPr="00161DFC">
                    <w:rPr>
                      <w:rFonts w:hint="eastAsia"/>
                    </w:rPr>
                    <w:t>1,507,000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t>300</w:t>
                  </w:r>
                  <w:r w:rsidRPr="00161DFC">
                    <w:rPr>
                      <w:rFonts w:hint="eastAsia"/>
                    </w:rPr>
                    <w:t>人以上</w:t>
                  </w:r>
                  <w:r w:rsidRPr="00161DFC">
                    <w:rPr>
                      <w:rFonts w:hint="eastAsia"/>
                    </w:rPr>
                    <w:t>900</w:t>
                  </w:r>
                  <w:r w:rsidRPr="00161DFC">
                    <w:rPr>
                      <w:rFonts w:hint="eastAsia"/>
                    </w:rPr>
                    <w:t>人未満</w:t>
                  </w:r>
                </w:p>
              </w:tc>
              <w:tc>
                <w:tcPr>
                  <w:tcW w:w="2410" w:type="dxa"/>
                </w:tcPr>
                <w:p w:rsidR="00161DFC" w:rsidRPr="00161DFC" w:rsidRDefault="00161DFC" w:rsidP="00161DFC">
                  <w:r w:rsidRPr="00161DFC">
                    <w:rPr>
                      <w:rFonts w:hint="eastAsia"/>
                    </w:rPr>
                    <w:t>1,650,000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t>900</w:t>
                  </w:r>
                  <w:r w:rsidRPr="00161DFC">
                    <w:rPr>
                      <w:rFonts w:hint="eastAsia"/>
                    </w:rPr>
                    <w:t>人以上</w:t>
                  </w:r>
                  <w:r w:rsidRPr="00161DFC">
                    <w:rPr>
                      <w:rFonts w:hint="eastAsia"/>
                    </w:rPr>
                    <w:t>1,500</w:t>
                  </w:r>
                  <w:r w:rsidRPr="00161DFC">
                    <w:rPr>
                      <w:rFonts w:hint="eastAsia"/>
                    </w:rPr>
                    <w:t>人未満</w:t>
                  </w:r>
                </w:p>
              </w:tc>
              <w:tc>
                <w:tcPr>
                  <w:tcW w:w="2410" w:type="dxa"/>
                </w:tcPr>
                <w:p w:rsidR="00161DFC" w:rsidRPr="00161DFC" w:rsidRDefault="00161DFC" w:rsidP="00161DFC">
                  <w:r w:rsidRPr="00161DFC">
                    <w:rPr>
                      <w:rFonts w:hint="eastAsia"/>
                    </w:rPr>
                    <w:t>2,970,000</w:t>
                  </w:r>
                  <w:r w:rsidRPr="00161DFC">
                    <w:rPr>
                      <w:rFonts w:hint="eastAsia"/>
                    </w:rPr>
                    <w:t>円</w:t>
                  </w:r>
                </w:p>
              </w:tc>
            </w:tr>
            <w:tr w:rsidR="00161DFC" w:rsidRPr="00161DFC" w:rsidTr="00295D29">
              <w:trPr>
                <w:trHeight w:val="345"/>
              </w:trPr>
              <w:tc>
                <w:tcPr>
                  <w:tcW w:w="3681" w:type="dxa"/>
                </w:tcPr>
                <w:p w:rsidR="00161DFC" w:rsidRPr="00161DFC" w:rsidRDefault="00161DFC" w:rsidP="00161DFC">
                  <w:r w:rsidRPr="00161DFC">
                    <w:rPr>
                      <w:rFonts w:hint="eastAsia"/>
                    </w:rPr>
                    <w:t>1,500</w:t>
                  </w:r>
                  <w:r w:rsidRPr="00161DFC">
                    <w:rPr>
                      <w:rFonts w:hint="eastAsia"/>
                    </w:rPr>
                    <w:t>人以上</w:t>
                  </w:r>
                  <w:r w:rsidRPr="00161DFC">
                    <w:rPr>
                      <w:rFonts w:hint="eastAsia"/>
                    </w:rPr>
                    <w:t>2,100</w:t>
                  </w:r>
                  <w:r w:rsidRPr="00161DFC">
                    <w:rPr>
                      <w:rFonts w:hint="eastAsia"/>
                    </w:rPr>
                    <w:t>人未満</w:t>
                  </w:r>
                </w:p>
              </w:tc>
              <w:tc>
                <w:tcPr>
                  <w:tcW w:w="2410" w:type="dxa"/>
                </w:tcPr>
                <w:p w:rsidR="00161DFC" w:rsidRPr="00161DFC" w:rsidRDefault="00161DFC" w:rsidP="00161DFC">
                  <w:r w:rsidRPr="00161DFC">
                    <w:rPr>
                      <w:rFonts w:hint="eastAsia"/>
                    </w:rPr>
                    <w:t>4,290,000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t>2,100</w:t>
                  </w:r>
                  <w:r w:rsidRPr="00161DFC">
                    <w:rPr>
                      <w:rFonts w:hint="eastAsia"/>
                    </w:rPr>
                    <w:t>人以上</w:t>
                  </w:r>
                  <w:r w:rsidRPr="00161DFC">
                    <w:rPr>
                      <w:rFonts w:hint="eastAsia"/>
                    </w:rPr>
                    <w:t>2,700</w:t>
                  </w:r>
                  <w:r w:rsidRPr="00161DFC">
                    <w:rPr>
                      <w:rFonts w:hint="eastAsia"/>
                    </w:rPr>
                    <w:t>人未満</w:t>
                  </w:r>
                </w:p>
              </w:tc>
              <w:tc>
                <w:tcPr>
                  <w:tcW w:w="2410" w:type="dxa"/>
                </w:tcPr>
                <w:p w:rsidR="00161DFC" w:rsidRPr="00161DFC" w:rsidRDefault="00161DFC" w:rsidP="00161DFC">
                  <w:r w:rsidRPr="00161DFC">
                    <w:rPr>
                      <w:rFonts w:hint="eastAsia"/>
                    </w:rPr>
                    <w:t>5,610,000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t>2,700</w:t>
                  </w:r>
                  <w:r w:rsidRPr="00161DFC">
                    <w:rPr>
                      <w:rFonts w:hint="eastAsia"/>
                    </w:rPr>
                    <w:t>人以上</w:t>
                  </w:r>
                  <w:r w:rsidRPr="00161DFC">
                    <w:rPr>
                      <w:rFonts w:hint="eastAsia"/>
                    </w:rPr>
                    <w:t>3,300</w:t>
                  </w:r>
                  <w:r w:rsidRPr="00161DFC">
                    <w:rPr>
                      <w:rFonts w:hint="eastAsia"/>
                    </w:rPr>
                    <w:t>人未満</w:t>
                  </w:r>
                </w:p>
              </w:tc>
              <w:tc>
                <w:tcPr>
                  <w:tcW w:w="2410" w:type="dxa"/>
                </w:tcPr>
                <w:p w:rsidR="00161DFC" w:rsidRPr="00161DFC" w:rsidRDefault="00161DFC" w:rsidP="00161DFC">
                  <w:r w:rsidRPr="00161DFC">
                    <w:rPr>
                      <w:rFonts w:hint="eastAsia"/>
                    </w:rPr>
                    <w:t>6,930,000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t>3,300</w:t>
                  </w:r>
                  <w:r w:rsidRPr="00161DFC">
                    <w:rPr>
                      <w:rFonts w:hint="eastAsia"/>
                    </w:rPr>
                    <w:t>人以上</w:t>
                  </w:r>
                  <w:r w:rsidRPr="00161DFC">
                    <w:rPr>
                      <w:rFonts w:hint="eastAsia"/>
                    </w:rPr>
                    <w:t>3,900</w:t>
                  </w:r>
                  <w:r w:rsidRPr="00161DFC">
                    <w:rPr>
                      <w:rFonts w:hint="eastAsia"/>
                    </w:rPr>
                    <w:t>人未満</w:t>
                  </w:r>
                </w:p>
              </w:tc>
              <w:tc>
                <w:tcPr>
                  <w:tcW w:w="2410" w:type="dxa"/>
                </w:tcPr>
                <w:p w:rsidR="00161DFC" w:rsidRPr="00161DFC" w:rsidRDefault="00161DFC" w:rsidP="00161DFC">
                  <w:r w:rsidRPr="00161DFC">
                    <w:rPr>
                      <w:rFonts w:hint="eastAsia"/>
                    </w:rPr>
                    <w:t>8,250,000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t>3,900</w:t>
                  </w:r>
                  <w:r w:rsidRPr="00161DFC">
                    <w:rPr>
                      <w:rFonts w:hint="eastAsia"/>
                    </w:rPr>
                    <w:t>人以上</w:t>
                  </w:r>
                </w:p>
              </w:tc>
              <w:tc>
                <w:tcPr>
                  <w:tcW w:w="2410" w:type="dxa"/>
                </w:tcPr>
                <w:p w:rsidR="00161DFC" w:rsidRPr="00161DFC" w:rsidRDefault="00161DFC" w:rsidP="00161DFC">
                  <w:r w:rsidRPr="00161DFC">
                    <w:rPr>
                      <w:rFonts w:hint="eastAsia"/>
                    </w:rPr>
                    <w:t>9,570,000</w:t>
                  </w:r>
                  <w:r w:rsidRPr="00161DFC">
                    <w:rPr>
                      <w:rFonts w:hint="eastAsia"/>
                    </w:rPr>
                    <w:t>円</w:t>
                  </w:r>
                </w:p>
              </w:tc>
            </w:tr>
          </w:tbl>
          <w:p w:rsidR="00161DFC" w:rsidRDefault="00161DFC" w:rsidP="00161DFC">
            <w:r w:rsidRPr="00161DFC">
              <w:rPr>
                <w:rFonts w:hint="eastAsia"/>
              </w:rPr>
              <w:t>※特別利用保育等対象児童を除く</w:t>
            </w:r>
          </w:p>
          <w:p w:rsidR="005A1FA5" w:rsidRPr="00161DFC" w:rsidRDefault="005A1FA5" w:rsidP="00161DFC"/>
          <w:p w:rsidR="00161DFC" w:rsidRPr="00161DFC" w:rsidRDefault="00161DFC" w:rsidP="00161DFC">
            <w:r w:rsidRPr="00161DFC">
              <w:rPr>
                <w:rFonts w:hint="eastAsia"/>
              </w:rPr>
              <w:t xml:space="preserve">　②　①以外（地域密着Ⅱ型の経過措置を含む。）の場合</w:t>
            </w:r>
          </w:p>
          <w:tbl>
            <w:tblPr>
              <w:tblStyle w:val="a3"/>
              <w:tblW w:w="6091" w:type="dxa"/>
              <w:tblLook w:val="04A0" w:firstRow="1" w:lastRow="0" w:firstColumn="1" w:lastColumn="0" w:noHBand="0" w:noVBand="1"/>
            </w:tblPr>
            <w:tblGrid>
              <w:gridCol w:w="3681"/>
              <w:gridCol w:w="2410"/>
            </w:tblGrid>
            <w:tr w:rsidR="00161DFC" w:rsidRPr="00161DFC" w:rsidTr="00295D29">
              <w:trPr>
                <w:trHeight w:val="360"/>
              </w:trPr>
              <w:tc>
                <w:tcPr>
                  <w:tcW w:w="3681" w:type="dxa"/>
                </w:tcPr>
                <w:p w:rsidR="00161DFC" w:rsidRPr="00161DFC" w:rsidRDefault="00161DFC" w:rsidP="00161DFC">
                  <w:r w:rsidRPr="00161DFC">
                    <w:rPr>
                      <w:rFonts w:hint="eastAsia"/>
                    </w:rPr>
                    <w:t>年間延べ利用児童数</w:t>
                  </w:r>
                </w:p>
              </w:tc>
              <w:tc>
                <w:tcPr>
                  <w:tcW w:w="2410" w:type="dxa"/>
                </w:tcPr>
                <w:p w:rsidR="00161DFC" w:rsidRPr="00161DFC" w:rsidRDefault="00161DFC" w:rsidP="00161DFC">
                  <w:r w:rsidRPr="00161DFC">
                    <w:rPr>
                      <w:rFonts w:hint="eastAsia"/>
                    </w:rPr>
                    <w:t>基準額</w:t>
                  </w:r>
                </w:p>
              </w:tc>
            </w:tr>
            <w:tr w:rsidR="00161DFC" w:rsidRPr="00161DFC" w:rsidTr="00295D29">
              <w:trPr>
                <w:trHeight w:val="345"/>
              </w:trPr>
              <w:tc>
                <w:tcPr>
                  <w:tcW w:w="3681" w:type="dxa"/>
                </w:tcPr>
                <w:p w:rsidR="00161DFC" w:rsidRPr="00161DFC" w:rsidRDefault="00161DFC" w:rsidP="00161DFC">
                  <w:r w:rsidRPr="00161DFC">
                    <w:rPr>
                      <w:rFonts w:hint="eastAsia"/>
                    </w:rPr>
                    <w:t>300</w:t>
                  </w:r>
                  <w:r w:rsidRPr="00161DFC">
                    <w:rPr>
                      <w:rFonts w:hint="eastAsia"/>
                    </w:rPr>
                    <w:t>人未満</w:t>
                  </w:r>
                </w:p>
              </w:tc>
              <w:tc>
                <w:tcPr>
                  <w:tcW w:w="2410" w:type="dxa"/>
                </w:tcPr>
                <w:p w:rsidR="00161DFC" w:rsidRPr="00161DFC" w:rsidRDefault="00161DFC" w:rsidP="00161DFC">
                  <w:r w:rsidRPr="00161DFC">
                    <w:rPr>
                      <w:rFonts w:hint="eastAsia"/>
                    </w:rPr>
                    <w:t>1,345,000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t>300</w:t>
                  </w:r>
                  <w:r w:rsidRPr="00161DFC">
                    <w:rPr>
                      <w:rFonts w:hint="eastAsia"/>
                    </w:rPr>
                    <w:t>人以上</w:t>
                  </w:r>
                  <w:r w:rsidRPr="00161DFC">
                    <w:rPr>
                      <w:rFonts w:hint="eastAsia"/>
                    </w:rPr>
                    <w:t>900</w:t>
                  </w:r>
                  <w:r w:rsidRPr="00161DFC">
                    <w:rPr>
                      <w:rFonts w:hint="eastAsia"/>
                    </w:rPr>
                    <w:t>人未満</w:t>
                  </w:r>
                </w:p>
              </w:tc>
              <w:tc>
                <w:tcPr>
                  <w:tcW w:w="2410" w:type="dxa"/>
                </w:tcPr>
                <w:p w:rsidR="00161DFC" w:rsidRPr="00161DFC" w:rsidRDefault="00161DFC" w:rsidP="00161DFC">
                  <w:r w:rsidRPr="00161DFC">
                    <w:rPr>
                      <w:rFonts w:hint="eastAsia"/>
                    </w:rPr>
                    <w:t>1,580,000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t>900</w:t>
                  </w:r>
                  <w:r w:rsidRPr="00161DFC">
                    <w:rPr>
                      <w:rFonts w:hint="eastAsia"/>
                    </w:rPr>
                    <w:t>人以上</w:t>
                  </w:r>
                  <w:r w:rsidRPr="00161DFC">
                    <w:rPr>
                      <w:rFonts w:hint="eastAsia"/>
                    </w:rPr>
                    <w:t>1,500</w:t>
                  </w:r>
                  <w:r w:rsidRPr="00161DFC">
                    <w:rPr>
                      <w:rFonts w:hint="eastAsia"/>
                    </w:rPr>
                    <w:t>人未満</w:t>
                  </w:r>
                </w:p>
              </w:tc>
              <w:tc>
                <w:tcPr>
                  <w:tcW w:w="2410" w:type="dxa"/>
                </w:tcPr>
                <w:p w:rsidR="00161DFC" w:rsidRPr="00161DFC" w:rsidRDefault="00161DFC" w:rsidP="00161DFC">
                  <w:r w:rsidRPr="00161DFC">
                    <w:rPr>
                      <w:rFonts w:hint="eastAsia"/>
                    </w:rPr>
                    <w:t>2,840,000</w:t>
                  </w:r>
                  <w:r w:rsidRPr="00161DFC">
                    <w:rPr>
                      <w:rFonts w:hint="eastAsia"/>
                    </w:rPr>
                    <w:t>円</w:t>
                  </w:r>
                </w:p>
              </w:tc>
            </w:tr>
            <w:tr w:rsidR="00161DFC" w:rsidRPr="00161DFC" w:rsidTr="00295D29">
              <w:trPr>
                <w:trHeight w:val="345"/>
              </w:trPr>
              <w:tc>
                <w:tcPr>
                  <w:tcW w:w="3681" w:type="dxa"/>
                </w:tcPr>
                <w:p w:rsidR="00161DFC" w:rsidRPr="00161DFC" w:rsidRDefault="00161DFC" w:rsidP="00161DFC">
                  <w:r w:rsidRPr="00161DFC">
                    <w:rPr>
                      <w:rFonts w:hint="eastAsia"/>
                    </w:rPr>
                    <w:t>1,500</w:t>
                  </w:r>
                  <w:r w:rsidRPr="00161DFC">
                    <w:rPr>
                      <w:rFonts w:hint="eastAsia"/>
                    </w:rPr>
                    <w:t>人以上</w:t>
                  </w:r>
                  <w:r w:rsidRPr="00161DFC">
                    <w:rPr>
                      <w:rFonts w:hint="eastAsia"/>
                    </w:rPr>
                    <w:t>2,100</w:t>
                  </w:r>
                  <w:r w:rsidRPr="00161DFC">
                    <w:rPr>
                      <w:rFonts w:hint="eastAsia"/>
                    </w:rPr>
                    <w:t>人未満</w:t>
                  </w:r>
                </w:p>
              </w:tc>
              <w:tc>
                <w:tcPr>
                  <w:tcW w:w="2410" w:type="dxa"/>
                </w:tcPr>
                <w:p w:rsidR="00161DFC" w:rsidRPr="00161DFC" w:rsidRDefault="00161DFC" w:rsidP="00161DFC">
                  <w:r w:rsidRPr="00161DFC">
                    <w:rPr>
                      <w:rFonts w:hint="eastAsia"/>
                    </w:rPr>
                    <w:t>4,100,000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t>2,100</w:t>
                  </w:r>
                  <w:r w:rsidRPr="00161DFC">
                    <w:rPr>
                      <w:rFonts w:hint="eastAsia"/>
                    </w:rPr>
                    <w:t>人以上</w:t>
                  </w:r>
                  <w:r w:rsidRPr="00161DFC">
                    <w:rPr>
                      <w:rFonts w:hint="eastAsia"/>
                    </w:rPr>
                    <w:t>2,700</w:t>
                  </w:r>
                  <w:r w:rsidRPr="00161DFC">
                    <w:rPr>
                      <w:rFonts w:hint="eastAsia"/>
                    </w:rPr>
                    <w:t>人未満</w:t>
                  </w:r>
                </w:p>
              </w:tc>
              <w:tc>
                <w:tcPr>
                  <w:tcW w:w="2410" w:type="dxa"/>
                </w:tcPr>
                <w:p w:rsidR="00161DFC" w:rsidRPr="00161DFC" w:rsidRDefault="00161DFC" w:rsidP="00161DFC">
                  <w:r w:rsidRPr="00161DFC">
                    <w:rPr>
                      <w:rFonts w:hint="eastAsia"/>
                    </w:rPr>
                    <w:t>5,360,000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t>2,700</w:t>
                  </w:r>
                  <w:r w:rsidRPr="00161DFC">
                    <w:rPr>
                      <w:rFonts w:hint="eastAsia"/>
                    </w:rPr>
                    <w:t>人以上</w:t>
                  </w:r>
                  <w:r w:rsidRPr="00161DFC">
                    <w:rPr>
                      <w:rFonts w:hint="eastAsia"/>
                    </w:rPr>
                    <w:t>3,300</w:t>
                  </w:r>
                  <w:r w:rsidRPr="00161DFC">
                    <w:rPr>
                      <w:rFonts w:hint="eastAsia"/>
                    </w:rPr>
                    <w:t>人未満</w:t>
                  </w:r>
                </w:p>
              </w:tc>
              <w:tc>
                <w:tcPr>
                  <w:tcW w:w="2410" w:type="dxa"/>
                </w:tcPr>
                <w:p w:rsidR="00161DFC" w:rsidRPr="00161DFC" w:rsidRDefault="00161DFC" w:rsidP="00161DFC">
                  <w:r w:rsidRPr="00161DFC">
                    <w:rPr>
                      <w:rFonts w:hint="eastAsia"/>
                    </w:rPr>
                    <w:t>6,620,000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lastRenderedPageBreak/>
                    <w:t>3,300</w:t>
                  </w:r>
                  <w:r w:rsidRPr="00161DFC">
                    <w:rPr>
                      <w:rFonts w:hint="eastAsia"/>
                    </w:rPr>
                    <w:t>人以上</w:t>
                  </w:r>
                  <w:r w:rsidRPr="00161DFC">
                    <w:rPr>
                      <w:rFonts w:hint="eastAsia"/>
                    </w:rPr>
                    <w:t>3,900</w:t>
                  </w:r>
                  <w:r w:rsidRPr="00161DFC">
                    <w:rPr>
                      <w:rFonts w:hint="eastAsia"/>
                    </w:rPr>
                    <w:t>人未満</w:t>
                  </w:r>
                </w:p>
              </w:tc>
              <w:tc>
                <w:tcPr>
                  <w:tcW w:w="2410" w:type="dxa"/>
                </w:tcPr>
                <w:p w:rsidR="00161DFC" w:rsidRPr="00161DFC" w:rsidRDefault="00161DFC" w:rsidP="00161DFC">
                  <w:r w:rsidRPr="00161DFC">
                    <w:rPr>
                      <w:rFonts w:hint="eastAsia"/>
                    </w:rPr>
                    <w:t>7,880,000</w:t>
                  </w:r>
                  <w:r w:rsidRPr="00161DFC">
                    <w:rPr>
                      <w:rFonts w:hint="eastAsia"/>
                    </w:rPr>
                    <w:t>円</w:t>
                  </w:r>
                </w:p>
              </w:tc>
            </w:tr>
            <w:tr w:rsidR="00161DFC" w:rsidRPr="00161DFC" w:rsidTr="00295D29">
              <w:trPr>
                <w:trHeight w:val="360"/>
              </w:trPr>
              <w:tc>
                <w:tcPr>
                  <w:tcW w:w="3681" w:type="dxa"/>
                </w:tcPr>
                <w:p w:rsidR="00161DFC" w:rsidRPr="00161DFC" w:rsidRDefault="00161DFC" w:rsidP="00161DFC">
                  <w:r w:rsidRPr="00161DFC">
                    <w:rPr>
                      <w:rFonts w:hint="eastAsia"/>
                    </w:rPr>
                    <w:t>3,900</w:t>
                  </w:r>
                  <w:r w:rsidRPr="00161DFC">
                    <w:rPr>
                      <w:rFonts w:hint="eastAsia"/>
                    </w:rPr>
                    <w:t>人以上</w:t>
                  </w:r>
                </w:p>
              </w:tc>
              <w:tc>
                <w:tcPr>
                  <w:tcW w:w="2410" w:type="dxa"/>
                </w:tcPr>
                <w:p w:rsidR="00161DFC" w:rsidRPr="00161DFC" w:rsidRDefault="00161DFC" w:rsidP="00161DFC">
                  <w:r w:rsidRPr="00161DFC">
                    <w:rPr>
                      <w:rFonts w:hint="eastAsia"/>
                    </w:rPr>
                    <w:t>9,140,000</w:t>
                  </w:r>
                  <w:r w:rsidRPr="00161DFC">
                    <w:rPr>
                      <w:rFonts w:hint="eastAsia"/>
                    </w:rPr>
                    <w:t>円</w:t>
                  </w:r>
                </w:p>
              </w:tc>
            </w:tr>
          </w:tbl>
          <w:p w:rsidR="00161DFC" w:rsidRPr="00161DFC" w:rsidRDefault="00161DFC" w:rsidP="00161DFC">
            <w:r w:rsidRPr="00161DFC">
              <w:rPr>
                <w:rFonts w:hint="eastAsia"/>
              </w:rPr>
              <w:t>※特別利用保育等対象児童を除く</w:t>
            </w:r>
          </w:p>
          <w:p w:rsidR="00161DFC" w:rsidRPr="00161DFC" w:rsidRDefault="00161DFC" w:rsidP="005A1FA5">
            <w:pPr>
              <w:ind w:firstLineChars="83" w:firstLine="174"/>
            </w:pPr>
            <w:r w:rsidRPr="00161DFC">
              <w:rPr>
                <w:rFonts w:hint="eastAsia"/>
              </w:rPr>
              <w:t xml:space="preserve">（イ）基幹型施設加算　</w:t>
            </w:r>
            <w:r w:rsidRPr="00161DFC">
              <w:rPr>
                <w:rFonts w:hint="eastAsia"/>
              </w:rPr>
              <w:t>1,020,000</w:t>
            </w:r>
            <w:r w:rsidRPr="00161DFC">
              <w:rPr>
                <w:rFonts w:hint="eastAsia"/>
              </w:rPr>
              <w:t>円</w:t>
            </w:r>
          </w:p>
          <w:p w:rsidR="00161DFC" w:rsidRPr="00161DFC" w:rsidRDefault="00161DFC" w:rsidP="005A1FA5">
            <w:pPr>
              <w:ind w:firstLineChars="100" w:firstLine="210"/>
            </w:pPr>
            <w:r w:rsidRPr="00161DFC">
              <w:rPr>
                <w:rFonts w:hint="eastAsia"/>
              </w:rPr>
              <w:t>イ　特別利用保育等対象児童（児童</w:t>
            </w:r>
            <w:r w:rsidRPr="00161DFC">
              <w:rPr>
                <w:rFonts w:hint="eastAsia"/>
              </w:rPr>
              <w:t>1</w:t>
            </w:r>
            <w:r w:rsidRPr="00161DFC">
              <w:rPr>
                <w:rFonts w:hint="eastAsia"/>
              </w:rPr>
              <w:t>人当たり日額）</w:t>
            </w:r>
          </w:p>
          <w:p w:rsidR="00161DFC" w:rsidRPr="00161DFC" w:rsidRDefault="00AD0061" w:rsidP="00AD0061">
            <w:pPr>
              <w:ind w:leftChars="84" w:left="577" w:hangingChars="191" w:hanging="401"/>
            </w:pPr>
            <w:r>
              <w:rPr>
                <w:rFonts w:hint="eastAsia"/>
              </w:rPr>
              <w:t xml:space="preserve">　</w:t>
            </w:r>
            <w:r w:rsidR="00161DFC" w:rsidRPr="00161DFC">
              <w:rPr>
                <w:rFonts w:hint="eastAsia"/>
              </w:rPr>
              <w:t>（子ども・子育て支援法第</w:t>
            </w:r>
            <w:r w:rsidR="00161DFC" w:rsidRPr="00161DFC">
              <w:rPr>
                <w:rFonts w:hint="eastAsia"/>
              </w:rPr>
              <w:t>28</w:t>
            </w:r>
            <w:r w:rsidR="00161DFC" w:rsidRPr="00161DFC">
              <w:rPr>
                <w:rFonts w:hint="eastAsia"/>
              </w:rPr>
              <w:t>条第</w:t>
            </w:r>
            <w:r w:rsidR="00161DFC" w:rsidRPr="00161DFC">
              <w:rPr>
                <w:rFonts w:hint="eastAsia"/>
              </w:rPr>
              <w:t>1</w:t>
            </w:r>
            <w:r w:rsidR="00161DFC" w:rsidRPr="00161DFC">
              <w:rPr>
                <w:rFonts w:hint="eastAsia"/>
              </w:rPr>
              <w:t>項第</w:t>
            </w:r>
            <w:r w:rsidR="00161DFC" w:rsidRPr="00161DFC">
              <w:rPr>
                <w:rFonts w:hint="eastAsia"/>
              </w:rPr>
              <w:t>2</w:t>
            </w:r>
            <w:r w:rsidR="00161DFC" w:rsidRPr="00161DFC">
              <w:rPr>
                <w:rFonts w:hint="eastAsia"/>
              </w:rPr>
              <w:t>号に規定する特別利用保育の提供を受ける児童及び第</w:t>
            </w:r>
            <w:r w:rsidR="00161DFC" w:rsidRPr="00161DFC">
              <w:rPr>
                <w:rFonts w:hint="eastAsia"/>
              </w:rPr>
              <w:t>30</w:t>
            </w:r>
            <w:r w:rsidR="00161DFC" w:rsidRPr="00161DFC">
              <w:rPr>
                <w:rFonts w:hint="eastAsia"/>
              </w:rPr>
              <w:t>条第</w:t>
            </w:r>
            <w:r w:rsidR="00161DFC" w:rsidRPr="00161DFC">
              <w:rPr>
                <w:rFonts w:hint="eastAsia"/>
              </w:rPr>
              <w:t>1</w:t>
            </w:r>
            <w:r w:rsidR="00161DFC" w:rsidRPr="00161DFC">
              <w:rPr>
                <w:rFonts w:hint="eastAsia"/>
              </w:rPr>
              <w:t>項第</w:t>
            </w:r>
            <w:r w:rsidR="00161DFC" w:rsidRPr="00161DFC">
              <w:rPr>
                <w:rFonts w:hint="eastAsia"/>
              </w:rPr>
              <w:t>2</w:t>
            </w:r>
            <w:r w:rsidR="00161DFC" w:rsidRPr="00161DFC">
              <w:rPr>
                <w:rFonts w:hint="eastAsia"/>
              </w:rPr>
              <w:t>号に規定する特別利用地域型保育の提供を受ける児童。）</w:t>
            </w:r>
          </w:p>
          <w:p w:rsidR="00161DFC" w:rsidRPr="00161DFC" w:rsidRDefault="00161DFC" w:rsidP="00161DFC">
            <w:pPr>
              <w:numPr>
                <w:ilvl w:val="0"/>
                <w:numId w:val="6"/>
              </w:numPr>
            </w:pPr>
            <w:r w:rsidRPr="00161DFC">
              <w:rPr>
                <w:rFonts w:hint="eastAsia"/>
              </w:rPr>
              <w:t xml:space="preserve">平日分　</w:t>
            </w:r>
            <w:r w:rsidRPr="00161DFC">
              <w:rPr>
                <w:rFonts w:hint="eastAsia"/>
              </w:rPr>
              <w:t>400</w:t>
            </w:r>
            <w:r w:rsidRPr="00161DFC">
              <w:rPr>
                <w:rFonts w:hint="eastAsia"/>
              </w:rPr>
              <w:t>円</w:t>
            </w:r>
          </w:p>
          <w:p w:rsidR="00161DFC" w:rsidRPr="00161DFC" w:rsidRDefault="00161DFC" w:rsidP="00161DFC">
            <w:pPr>
              <w:numPr>
                <w:ilvl w:val="0"/>
                <w:numId w:val="6"/>
              </w:numPr>
            </w:pPr>
            <w:r w:rsidRPr="00161DFC">
              <w:rPr>
                <w:rFonts w:hint="eastAsia"/>
              </w:rPr>
              <w:t>長期休業日（</w:t>
            </w:r>
            <w:r w:rsidRPr="00161DFC">
              <w:rPr>
                <w:rFonts w:hint="eastAsia"/>
              </w:rPr>
              <w:t>8</w:t>
            </w:r>
            <w:r w:rsidRPr="00161DFC">
              <w:rPr>
                <w:rFonts w:hint="eastAsia"/>
              </w:rPr>
              <w:t>時間未満）</w:t>
            </w:r>
            <w:r w:rsidRPr="00161DFC">
              <w:rPr>
                <w:rFonts w:hint="eastAsia"/>
              </w:rPr>
              <w:t>400</w:t>
            </w:r>
            <w:r w:rsidRPr="00161DFC">
              <w:rPr>
                <w:rFonts w:hint="eastAsia"/>
              </w:rPr>
              <w:t>円</w:t>
            </w:r>
          </w:p>
          <w:p w:rsidR="00161DFC" w:rsidRPr="00161DFC" w:rsidRDefault="00161DFC" w:rsidP="00161DFC">
            <w:pPr>
              <w:numPr>
                <w:ilvl w:val="0"/>
                <w:numId w:val="6"/>
              </w:numPr>
            </w:pPr>
            <w:r w:rsidRPr="00161DFC">
              <w:rPr>
                <w:rFonts w:hint="eastAsia"/>
              </w:rPr>
              <w:t>長期休業日（</w:t>
            </w:r>
            <w:r w:rsidRPr="00161DFC">
              <w:rPr>
                <w:rFonts w:hint="eastAsia"/>
              </w:rPr>
              <w:t>8</w:t>
            </w:r>
            <w:r w:rsidRPr="00161DFC">
              <w:rPr>
                <w:rFonts w:hint="eastAsia"/>
              </w:rPr>
              <w:t>時間以上）</w:t>
            </w:r>
            <w:r w:rsidRPr="00161DFC">
              <w:rPr>
                <w:rFonts w:hint="eastAsia"/>
              </w:rPr>
              <w:t>800</w:t>
            </w:r>
            <w:r w:rsidRPr="00161DFC">
              <w:rPr>
                <w:rFonts w:hint="eastAsia"/>
              </w:rPr>
              <w:t>円</w:t>
            </w:r>
          </w:p>
          <w:p w:rsidR="00161DFC" w:rsidRPr="00161DFC" w:rsidRDefault="00161DFC" w:rsidP="00161DFC">
            <w:pPr>
              <w:numPr>
                <w:ilvl w:val="0"/>
                <w:numId w:val="6"/>
              </w:numPr>
            </w:pPr>
            <w:r w:rsidRPr="00161DFC">
              <w:rPr>
                <w:rFonts w:hint="eastAsia"/>
              </w:rPr>
              <w:t>休日分（土曜日、日曜日及び国民の休日等の利用）</w:t>
            </w:r>
            <w:r w:rsidRPr="00161DFC">
              <w:rPr>
                <w:rFonts w:hint="eastAsia"/>
              </w:rPr>
              <w:t>800</w:t>
            </w:r>
            <w:r w:rsidRPr="00161DFC">
              <w:rPr>
                <w:rFonts w:hint="eastAsia"/>
              </w:rPr>
              <w:t>円</w:t>
            </w:r>
          </w:p>
          <w:p w:rsidR="00161DFC" w:rsidRPr="00161DFC" w:rsidRDefault="00161DFC" w:rsidP="00161DFC">
            <w:pPr>
              <w:numPr>
                <w:ilvl w:val="0"/>
                <w:numId w:val="6"/>
              </w:numPr>
            </w:pPr>
            <w:r w:rsidRPr="00161DFC">
              <w:rPr>
                <w:rFonts w:hint="eastAsia"/>
              </w:rPr>
              <w:t>長時間加算</w:t>
            </w:r>
          </w:p>
          <w:p w:rsidR="00161DFC" w:rsidRPr="00161DFC" w:rsidRDefault="00161DFC" w:rsidP="00AD0061">
            <w:pPr>
              <w:ind w:leftChars="420" w:left="882"/>
            </w:pPr>
            <w:r w:rsidRPr="00161DFC">
              <w:rPr>
                <w:rFonts w:hint="eastAsia"/>
              </w:rPr>
              <w:t>((</w:t>
            </w:r>
            <w:r w:rsidRPr="00161DFC">
              <w:rPr>
                <w:rFonts w:hint="eastAsia"/>
              </w:rPr>
              <w:t>ア</w:t>
            </w:r>
            <w:r w:rsidRPr="00161DFC">
              <w:rPr>
                <w:rFonts w:hint="eastAsia"/>
              </w:rPr>
              <w:t>)(</w:t>
            </w:r>
            <w:r w:rsidRPr="00161DFC">
              <w:rPr>
                <w:rFonts w:hint="eastAsia"/>
              </w:rPr>
              <w:t>イ</w:t>
            </w:r>
            <w:r w:rsidRPr="00161DFC">
              <w:rPr>
                <w:rFonts w:hint="eastAsia"/>
              </w:rPr>
              <w:t>)</w:t>
            </w:r>
            <w:r w:rsidRPr="00161DFC">
              <w:rPr>
                <w:rFonts w:hint="eastAsia"/>
              </w:rPr>
              <w:t>については</w:t>
            </w:r>
            <w:r w:rsidRPr="00161DFC">
              <w:rPr>
                <w:rFonts w:hint="eastAsia"/>
              </w:rPr>
              <w:t>4</w:t>
            </w:r>
            <w:r w:rsidRPr="00161DFC">
              <w:rPr>
                <w:rFonts w:hint="eastAsia"/>
              </w:rPr>
              <w:t>時間（又は特別利用保育等として提供される時間との合計が</w:t>
            </w:r>
            <w:r w:rsidRPr="00161DFC">
              <w:rPr>
                <w:rFonts w:hint="eastAsia"/>
              </w:rPr>
              <w:t>8</w:t>
            </w:r>
            <w:r w:rsidRPr="00161DFC">
              <w:rPr>
                <w:rFonts w:hint="eastAsia"/>
              </w:rPr>
              <w:t>時間）、（ウ）（エ）については</w:t>
            </w:r>
            <w:r w:rsidRPr="00161DFC">
              <w:rPr>
                <w:rFonts w:hint="eastAsia"/>
              </w:rPr>
              <w:t>8</w:t>
            </w:r>
            <w:r w:rsidRPr="00161DFC">
              <w:rPr>
                <w:rFonts w:hint="eastAsia"/>
              </w:rPr>
              <w:t>時間を超えた利用</w:t>
            </w:r>
            <w:r w:rsidRPr="00161DFC">
              <w:rPr>
                <w:rFonts w:hint="eastAsia"/>
              </w:rPr>
              <w:t>)</w:t>
            </w:r>
          </w:p>
          <w:p w:rsidR="00161DFC" w:rsidRPr="00161DFC" w:rsidRDefault="00161DFC" w:rsidP="00AD0061">
            <w:pPr>
              <w:ind w:firstLineChars="353" w:firstLine="741"/>
            </w:pPr>
            <w:r w:rsidRPr="00161DFC">
              <w:rPr>
                <w:rFonts w:hint="eastAsia"/>
              </w:rPr>
              <w:t>・超えた利用時間が</w:t>
            </w:r>
            <w:r w:rsidRPr="00161DFC">
              <w:rPr>
                <w:rFonts w:hint="eastAsia"/>
              </w:rPr>
              <w:t>2</w:t>
            </w:r>
            <w:r w:rsidRPr="00161DFC">
              <w:rPr>
                <w:rFonts w:hint="eastAsia"/>
              </w:rPr>
              <w:t xml:space="preserve">時間未満　</w:t>
            </w:r>
            <w:r w:rsidRPr="00161DFC">
              <w:rPr>
                <w:rFonts w:hint="eastAsia"/>
              </w:rPr>
              <w:t>100</w:t>
            </w:r>
            <w:r w:rsidRPr="00161DFC">
              <w:rPr>
                <w:rFonts w:hint="eastAsia"/>
              </w:rPr>
              <w:t>円</w:t>
            </w:r>
          </w:p>
          <w:p w:rsidR="00161DFC" w:rsidRPr="00161DFC" w:rsidRDefault="00161DFC" w:rsidP="00AD0061">
            <w:pPr>
              <w:ind w:firstLineChars="353" w:firstLine="741"/>
            </w:pPr>
            <w:r w:rsidRPr="00161DFC">
              <w:rPr>
                <w:rFonts w:hint="eastAsia"/>
              </w:rPr>
              <w:t>・超えた利用時間が</w:t>
            </w:r>
            <w:r w:rsidRPr="00161DFC">
              <w:rPr>
                <w:rFonts w:hint="eastAsia"/>
              </w:rPr>
              <w:t>2</w:t>
            </w:r>
            <w:r w:rsidRPr="00161DFC">
              <w:rPr>
                <w:rFonts w:hint="eastAsia"/>
              </w:rPr>
              <w:t>時間以上</w:t>
            </w:r>
            <w:r w:rsidRPr="00161DFC">
              <w:rPr>
                <w:rFonts w:hint="eastAsia"/>
              </w:rPr>
              <w:t>3</w:t>
            </w:r>
            <w:r w:rsidRPr="00161DFC">
              <w:rPr>
                <w:rFonts w:hint="eastAsia"/>
              </w:rPr>
              <w:t xml:space="preserve">時間未満　</w:t>
            </w:r>
            <w:r w:rsidRPr="00161DFC">
              <w:rPr>
                <w:rFonts w:hint="eastAsia"/>
              </w:rPr>
              <w:t>200</w:t>
            </w:r>
            <w:r w:rsidRPr="00161DFC">
              <w:rPr>
                <w:rFonts w:hint="eastAsia"/>
              </w:rPr>
              <w:t>円</w:t>
            </w:r>
          </w:p>
          <w:p w:rsidR="00161DFC" w:rsidRPr="00161DFC" w:rsidRDefault="00161DFC" w:rsidP="00AD0061">
            <w:pPr>
              <w:ind w:firstLineChars="353" w:firstLine="741"/>
            </w:pPr>
            <w:r w:rsidRPr="00161DFC">
              <w:rPr>
                <w:rFonts w:hint="eastAsia"/>
              </w:rPr>
              <w:t>・超えた利用時間が</w:t>
            </w:r>
            <w:r w:rsidRPr="00161DFC">
              <w:rPr>
                <w:rFonts w:hint="eastAsia"/>
              </w:rPr>
              <w:t>3</w:t>
            </w:r>
            <w:r w:rsidRPr="00161DFC">
              <w:rPr>
                <w:rFonts w:hint="eastAsia"/>
              </w:rPr>
              <w:t xml:space="preserve">時間以上　</w:t>
            </w:r>
            <w:r w:rsidRPr="00161DFC">
              <w:rPr>
                <w:rFonts w:hint="eastAsia"/>
              </w:rPr>
              <w:t>300</w:t>
            </w:r>
            <w:r w:rsidRPr="00161DFC">
              <w:rPr>
                <w:rFonts w:hint="eastAsia"/>
              </w:rPr>
              <w:t>円</w:t>
            </w:r>
          </w:p>
          <w:p w:rsidR="00161DFC" w:rsidRPr="00161DFC" w:rsidRDefault="00161DFC" w:rsidP="00AD0061">
            <w:pPr>
              <w:ind w:firstLineChars="100" w:firstLine="210"/>
            </w:pPr>
            <w:r w:rsidRPr="00161DFC">
              <w:rPr>
                <w:rFonts w:hint="eastAsia"/>
              </w:rPr>
              <w:t>ウ　緊急一時預かり対象児童（児童</w:t>
            </w:r>
            <w:r w:rsidRPr="00161DFC">
              <w:rPr>
                <w:rFonts w:hint="eastAsia"/>
              </w:rPr>
              <w:t>1</w:t>
            </w:r>
            <w:r w:rsidRPr="00161DFC">
              <w:rPr>
                <w:rFonts w:hint="eastAsia"/>
              </w:rPr>
              <w:t>人当たり日額）</w:t>
            </w:r>
            <w:r w:rsidRPr="00161DFC">
              <w:rPr>
                <w:rFonts w:hint="eastAsia"/>
              </w:rPr>
              <w:t>4,300</w:t>
            </w:r>
            <w:r w:rsidRPr="00161DFC">
              <w:rPr>
                <w:rFonts w:hint="eastAsia"/>
              </w:rPr>
              <w:t>円</w:t>
            </w:r>
          </w:p>
          <w:p w:rsidR="00161DFC" w:rsidRPr="00161DFC" w:rsidRDefault="00161DFC" w:rsidP="00161DFC"/>
          <w:p w:rsidR="00161DFC" w:rsidRPr="00161DFC" w:rsidRDefault="00AD0061" w:rsidP="00AD0061">
            <w:r>
              <w:rPr>
                <w:rFonts w:hint="eastAsia"/>
              </w:rPr>
              <w:t>（</w:t>
            </w:r>
            <w:r>
              <w:rPr>
                <w:rFonts w:hint="eastAsia"/>
              </w:rPr>
              <w:t>2</w:t>
            </w:r>
            <w:r>
              <w:rPr>
                <w:rFonts w:hint="eastAsia"/>
              </w:rPr>
              <w:t>）</w:t>
            </w:r>
            <w:r w:rsidR="00161DFC" w:rsidRPr="00161DFC">
              <w:rPr>
                <w:rFonts w:hint="eastAsia"/>
              </w:rPr>
              <w:t>幼稚園型（児童</w:t>
            </w:r>
            <w:r w:rsidR="00161DFC" w:rsidRPr="00161DFC">
              <w:rPr>
                <w:rFonts w:hint="eastAsia"/>
              </w:rPr>
              <w:t>1</w:t>
            </w:r>
            <w:r w:rsidR="00161DFC" w:rsidRPr="00161DFC">
              <w:rPr>
                <w:rFonts w:hint="eastAsia"/>
              </w:rPr>
              <w:t>人当たり日額）</w:t>
            </w:r>
          </w:p>
          <w:p w:rsidR="00161DFC" w:rsidRPr="00161DFC" w:rsidRDefault="00161DFC" w:rsidP="00161DFC">
            <w:r w:rsidRPr="00161DFC">
              <w:rPr>
                <w:rFonts w:hint="eastAsia"/>
              </w:rPr>
              <w:t xml:space="preserve">　ア　在籍園児分</w:t>
            </w:r>
          </w:p>
          <w:p w:rsidR="00161DFC" w:rsidRPr="00161DFC" w:rsidRDefault="00AD0061" w:rsidP="00AD0061">
            <w:pPr>
              <w:ind w:firstLineChars="100" w:firstLine="210"/>
            </w:pPr>
            <w:r>
              <w:rPr>
                <w:rFonts w:hint="eastAsia"/>
              </w:rPr>
              <w:t>（ア）</w:t>
            </w:r>
            <w:r w:rsidR="00161DFC" w:rsidRPr="00161DFC">
              <w:rPr>
                <w:rFonts w:hint="eastAsia"/>
              </w:rPr>
              <w:t>基本分（平日の教育時間前後や長期休業日の利用）</w:t>
            </w:r>
          </w:p>
          <w:p w:rsidR="00161DFC" w:rsidRPr="00161DFC" w:rsidRDefault="00161DFC" w:rsidP="00AD0061">
            <w:pPr>
              <w:ind w:firstLineChars="218" w:firstLine="458"/>
            </w:pPr>
            <w:r w:rsidRPr="00161DFC">
              <w:rPr>
                <w:rFonts w:hint="eastAsia"/>
              </w:rPr>
              <w:t>Ⅰ　年間延べ利用児童数</w:t>
            </w:r>
            <w:r w:rsidRPr="00161DFC">
              <w:rPr>
                <w:rFonts w:hint="eastAsia"/>
              </w:rPr>
              <w:t>2,000</w:t>
            </w:r>
            <w:r w:rsidRPr="00161DFC">
              <w:rPr>
                <w:rFonts w:hint="eastAsia"/>
              </w:rPr>
              <w:t>人超の施設</w:t>
            </w:r>
          </w:p>
          <w:p w:rsidR="00161DFC" w:rsidRPr="00161DFC" w:rsidRDefault="00AD0061" w:rsidP="00AD0061">
            <w:pPr>
              <w:ind w:firstLineChars="400" w:firstLine="840"/>
            </w:pPr>
            <w:r>
              <w:rPr>
                <w:rFonts w:hint="eastAsia"/>
              </w:rPr>
              <w:t xml:space="preserve">①　</w:t>
            </w:r>
            <w:r w:rsidR="00161DFC" w:rsidRPr="00161DFC">
              <w:rPr>
                <w:rFonts w:hint="eastAsia"/>
              </w:rPr>
              <w:t xml:space="preserve">平日　</w:t>
            </w:r>
            <w:r w:rsidR="00161DFC" w:rsidRPr="00161DFC">
              <w:rPr>
                <w:rFonts w:hint="eastAsia"/>
              </w:rPr>
              <w:t>400</w:t>
            </w:r>
            <w:r w:rsidR="00161DFC" w:rsidRPr="00161DFC">
              <w:rPr>
                <w:rFonts w:hint="eastAsia"/>
              </w:rPr>
              <w:t>円</w:t>
            </w:r>
          </w:p>
          <w:p w:rsidR="00161DFC" w:rsidRPr="00161DFC" w:rsidRDefault="00AD0061" w:rsidP="00AD0061">
            <w:pPr>
              <w:ind w:firstLineChars="400" w:firstLine="840"/>
            </w:pPr>
            <w:r>
              <w:rPr>
                <w:rFonts w:hint="eastAsia"/>
              </w:rPr>
              <w:t xml:space="preserve">②　</w:t>
            </w:r>
            <w:r w:rsidR="00161DFC" w:rsidRPr="00161DFC">
              <w:rPr>
                <w:rFonts w:hint="eastAsia"/>
              </w:rPr>
              <w:t>長期休業日（</w:t>
            </w:r>
            <w:r w:rsidR="00161DFC" w:rsidRPr="00161DFC">
              <w:rPr>
                <w:rFonts w:hint="eastAsia"/>
              </w:rPr>
              <w:t>8</w:t>
            </w:r>
            <w:r w:rsidR="00161DFC" w:rsidRPr="00161DFC">
              <w:rPr>
                <w:rFonts w:hint="eastAsia"/>
              </w:rPr>
              <w:t xml:space="preserve">時間未満）　</w:t>
            </w:r>
            <w:r w:rsidR="00161DFC" w:rsidRPr="00161DFC">
              <w:rPr>
                <w:rFonts w:hint="eastAsia"/>
              </w:rPr>
              <w:t>400</w:t>
            </w:r>
            <w:r w:rsidR="00161DFC" w:rsidRPr="00161DFC">
              <w:rPr>
                <w:rFonts w:hint="eastAsia"/>
              </w:rPr>
              <w:t>円</w:t>
            </w:r>
          </w:p>
          <w:p w:rsidR="00161DFC" w:rsidRPr="00161DFC" w:rsidRDefault="00AD0061" w:rsidP="00AD0061">
            <w:pPr>
              <w:ind w:firstLineChars="400" w:firstLine="840"/>
            </w:pPr>
            <w:r>
              <w:rPr>
                <w:rFonts w:hint="eastAsia"/>
              </w:rPr>
              <w:t xml:space="preserve">③　</w:t>
            </w:r>
            <w:r w:rsidR="00161DFC" w:rsidRPr="00161DFC">
              <w:rPr>
                <w:rFonts w:hint="eastAsia"/>
              </w:rPr>
              <w:t>長期休業日（</w:t>
            </w:r>
            <w:r w:rsidR="00161DFC" w:rsidRPr="00161DFC">
              <w:rPr>
                <w:rFonts w:hint="eastAsia"/>
              </w:rPr>
              <w:t>8</w:t>
            </w:r>
            <w:r w:rsidR="00161DFC" w:rsidRPr="00161DFC">
              <w:rPr>
                <w:rFonts w:hint="eastAsia"/>
              </w:rPr>
              <w:t xml:space="preserve">時間以上）　</w:t>
            </w:r>
            <w:r w:rsidR="00161DFC" w:rsidRPr="00161DFC">
              <w:rPr>
                <w:rFonts w:hint="eastAsia"/>
              </w:rPr>
              <w:t>800</w:t>
            </w:r>
            <w:r w:rsidR="00161DFC" w:rsidRPr="00161DFC">
              <w:rPr>
                <w:rFonts w:hint="eastAsia"/>
              </w:rPr>
              <w:t>円</w:t>
            </w:r>
          </w:p>
          <w:p w:rsidR="00161DFC" w:rsidRPr="00161DFC" w:rsidRDefault="00AD0061" w:rsidP="00161DFC">
            <w:r>
              <w:rPr>
                <w:rFonts w:hint="eastAsia"/>
              </w:rPr>
              <w:t xml:space="preserve">　　</w:t>
            </w:r>
            <w:r w:rsidR="00161DFC" w:rsidRPr="00161DFC">
              <w:rPr>
                <w:rFonts w:hint="eastAsia"/>
              </w:rPr>
              <w:t>Ⅱ　年間延べ利用児童数が</w:t>
            </w:r>
            <w:r w:rsidR="00161DFC" w:rsidRPr="00161DFC">
              <w:rPr>
                <w:rFonts w:hint="eastAsia"/>
              </w:rPr>
              <w:t>2,000</w:t>
            </w:r>
            <w:r w:rsidR="00161DFC" w:rsidRPr="00161DFC">
              <w:rPr>
                <w:rFonts w:hint="eastAsia"/>
              </w:rPr>
              <w:t>人以下の施設</w:t>
            </w:r>
          </w:p>
          <w:p w:rsidR="00161DFC" w:rsidRPr="00161DFC" w:rsidRDefault="00161DFC" w:rsidP="00AD0061">
            <w:pPr>
              <w:ind w:left="1165" w:hangingChars="555" w:hanging="1165"/>
            </w:pPr>
            <w:r w:rsidRPr="00161DFC">
              <w:rPr>
                <w:rFonts w:hint="eastAsia"/>
              </w:rPr>
              <w:t xml:space="preserve">　　　　①</w:t>
            </w:r>
            <w:r w:rsidR="00AD0061">
              <w:rPr>
                <w:rFonts w:hint="eastAsia"/>
              </w:rPr>
              <w:t xml:space="preserve">　</w:t>
            </w:r>
            <w:r w:rsidRPr="00161DFC">
              <w:rPr>
                <w:rFonts w:hint="eastAsia"/>
              </w:rPr>
              <w:t>平日</w:t>
            </w:r>
            <w:r w:rsidRPr="00161DFC">
              <w:rPr>
                <w:rFonts w:hint="eastAsia"/>
              </w:rPr>
              <w:t>(1,600,000</w:t>
            </w:r>
            <w:r w:rsidRPr="00161DFC">
              <w:rPr>
                <w:rFonts w:hint="eastAsia"/>
              </w:rPr>
              <w:t>円÷年間延べ利用児童数</w:t>
            </w:r>
            <w:r w:rsidRPr="00161DFC">
              <w:rPr>
                <w:rFonts w:hint="eastAsia"/>
              </w:rPr>
              <w:t>)</w:t>
            </w:r>
            <w:r w:rsidRPr="00161DFC">
              <w:rPr>
                <w:rFonts w:hint="eastAsia"/>
              </w:rPr>
              <w:t>－</w:t>
            </w:r>
            <w:r w:rsidRPr="00161DFC">
              <w:rPr>
                <w:rFonts w:hint="eastAsia"/>
              </w:rPr>
              <w:t>400</w:t>
            </w:r>
            <w:r w:rsidRPr="00161DFC">
              <w:rPr>
                <w:rFonts w:hint="eastAsia"/>
              </w:rPr>
              <w:t>円（</w:t>
            </w:r>
            <w:r w:rsidRPr="00161DFC">
              <w:rPr>
                <w:rFonts w:hint="eastAsia"/>
              </w:rPr>
              <w:t>10</w:t>
            </w:r>
            <w:r w:rsidRPr="00161DFC">
              <w:rPr>
                <w:rFonts w:hint="eastAsia"/>
              </w:rPr>
              <w:t>円未満切り捨て）</w:t>
            </w:r>
          </w:p>
          <w:p w:rsidR="00161DFC" w:rsidRPr="00161DFC" w:rsidRDefault="00AD0061" w:rsidP="00AD0061">
            <w:pPr>
              <w:ind w:firstLineChars="400" w:firstLine="840"/>
            </w:pPr>
            <w:r>
              <w:rPr>
                <w:rFonts w:hint="eastAsia"/>
              </w:rPr>
              <w:t xml:space="preserve">②　</w:t>
            </w:r>
            <w:r w:rsidR="00161DFC" w:rsidRPr="00161DFC">
              <w:rPr>
                <w:rFonts w:hint="eastAsia"/>
              </w:rPr>
              <w:t>長期休業日（</w:t>
            </w:r>
            <w:r w:rsidR="00161DFC" w:rsidRPr="00161DFC">
              <w:rPr>
                <w:rFonts w:hint="eastAsia"/>
              </w:rPr>
              <w:t>8</w:t>
            </w:r>
            <w:r w:rsidR="00161DFC" w:rsidRPr="00161DFC">
              <w:rPr>
                <w:rFonts w:hint="eastAsia"/>
              </w:rPr>
              <w:t>時間未満）</w:t>
            </w:r>
            <w:r w:rsidR="00161DFC" w:rsidRPr="00161DFC">
              <w:rPr>
                <w:rFonts w:hint="eastAsia"/>
              </w:rPr>
              <w:t>400</w:t>
            </w:r>
            <w:r w:rsidR="00161DFC" w:rsidRPr="00161DFC">
              <w:rPr>
                <w:rFonts w:hint="eastAsia"/>
              </w:rPr>
              <w:t>円</w:t>
            </w:r>
          </w:p>
          <w:p w:rsidR="00161DFC" w:rsidRPr="00161DFC" w:rsidRDefault="00161DFC" w:rsidP="00161DFC">
            <w:r w:rsidRPr="00161DFC">
              <w:rPr>
                <w:rFonts w:hint="eastAsia"/>
              </w:rPr>
              <w:t xml:space="preserve">　　　　③</w:t>
            </w:r>
            <w:r w:rsidR="00AD0061">
              <w:rPr>
                <w:rFonts w:hint="eastAsia"/>
              </w:rPr>
              <w:t xml:space="preserve">　</w:t>
            </w:r>
            <w:r w:rsidRPr="00161DFC">
              <w:rPr>
                <w:rFonts w:hint="eastAsia"/>
              </w:rPr>
              <w:t>長期休業日（</w:t>
            </w:r>
            <w:r w:rsidRPr="00161DFC">
              <w:rPr>
                <w:rFonts w:hint="eastAsia"/>
              </w:rPr>
              <w:t>8</w:t>
            </w:r>
            <w:r w:rsidRPr="00161DFC">
              <w:rPr>
                <w:rFonts w:hint="eastAsia"/>
              </w:rPr>
              <w:t>時間以上）</w:t>
            </w:r>
            <w:r w:rsidRPr="00161DFC">
              <w:rPr>
                <w:rFonts w:hint="eastAsia"/>
              </w:rPr>
              <w:t>800</w:t>
            </w:r>
            <w:r w:rsidRPr="00161DFC">
              <w:rPr>
                <w:rFonts w:hint="eastAsia"/>
              </w:rPr>
              <w:t>円</w:t>
            </w:r>
          </w:p>
          <w:p w:rsidR="00161DFC" w:rsidRPr="00161DFC" w:rsidRDefault="00161DFC" w:rsidP="00161DFC">
            <w:r w:rsidRPr="00161DFC">
              <w:rPr>
                <w:rFonts w:hint="eastAsia"/>
              </w:rPr>
              <w:t xml:space="preserve">　（イ）休日分（土曜日、日曜日及び国民の休日等の利用</w:t>
            </w:r>
            <w:r w:rsidRPr="00161DFC">
              <w:rPr>
                <w:rFonts w:hint="eastAsia"/>
              </w:rPr>
              <w:t>800</w:t>
            </w:r>
            <w:r w:rsidRPr="00161DFC">
              <w:rPr>
                <w:rFonts w:hint="eastAsia"/>
              </w:rPr>
              <w:t>円</w:t>
            </w:r>
          </w:p>
          <w:p w:rsidR="00161DFC" w:rsidRPr="00161DFC" w:rsidRDefault="00161DFC" w:rsidP="00161DFC">
            <w:r w:rsidRPr="00161DFC">
              <w:rPr>
                <w:rFonts w:hint="eastAsia"/>
              </w:rPr>
              <w:t xml:space="preserve">　（ウ）長時間加算</w:t>
            </w:r>
          </w:p>
          <w:p w:rsidR="00161DFC" w:rsidRPr="00161DFC" w:rsidRDefault="00161DFC" w:rsidP="00AD0061">
            <w:pPr>
              <w:ind w:leftChars="16" w:left="742" w:hangingChars="337" w:hanging="708"/>
            </w:pPr>
            <w:r w:rsidRPr="00161DFC">
              <w:rPr>
                <w:rFonts w:hint="eastAsia"/>
              </w:rPr>
              <w:t xml:space="preserve">　　　（（ア）Ⅰ①②及び（ア）Ⅱ①②については</w:t>
            </w:r>
            <w:r w:rsidRPr="00161DFC">
              <w:rPr>
                <w:rFonts w:hint="eastAsia"/>
              </w:rPr>
              <w:t>4</w:t>
            </w:r>
            <w:r w:rsidRPr="00161DFC">
              <w:rPr>
                <w:rFonts w:hint="eastAsia"/>
              </w:rPr>
              <w:t>時間（又は教育時間との合計が</w:t>
            </w:r>
            <w:r w:rsidRPr="00161DFC">
              <w:rPr>
                <w:rFonts w:hint="eastAsia"/>
              </w:rPr>
              <w:t>8</w:t>
            </w:r>
            <w:r w:rsidRPr="00161DFC">
              <w:rPr>
                <w:rFonts w:hint="eastAsia"/>
              </w:rPr>
              <w:t>時間）、（ア）Ⅰ③、（ア）Ⅱ③及び（イ）については</w:t>
            </w:r>
            <w:r w:rsidRPr="00161DFC">
              <w:rPr>
                <w:rFonts w:hint="eastAsia"/>
              </w:rPr>
              <w:t>8</w:t>
            </w:r>
            <w:r w:rsidRPr="00161DFC">
              <w:rPr>
                <w:rFonts w:hint="eastAsia"/>
              </w:rPr>
              <w:t>時間を超えた利用）</w:t>
            </w:r>
          </w:p>
          <w:p w:rsidR="00161DFC" w:rsidRPr="00161DFC" w:rsidRDefault="00161DFC" w:rsidP="00161DFC">
            <w:r w:rsidRPr="00161DFC">
              <w:rPr>
                <w:rFonts w:hint="eastAsia"/>
              </w:rPr>
              <w:t xml:space="preserve">　　　　・超えた利用時間が</w:t>
            </w:r>
            <w:r w:rsidRPr="00161DFC">
              <w:rPr>
                <w:rFonts w:hint="eastAsia"/>
              </w:rPr>
              <w:t>2</w:t>
            </w:r>
            <w:r w:rsidRPr="00161DFC">
              <w:rPr>
                <w:rFonts w:hint="eastAsia"/>
              </w:rPr>
              <w:t xml:space="preserve">時間未満　</w:t>
            </w:r>
            <w:r w:rsidRPr="00161DFC">
              <w:rPr>
                <w:rFonts w:hint="eastAsia"/>
              </w:rPr>
              <w:t>100</w:t>
            </w:r>
            <w:r w:rsidRPr="00161DFC">
              <w:rPr>
                <w:rFonts w:hint="eastAsia"/>
              </w:rPr>
              <w:t>円</w:t>
            </w:r>
          </w:p>
          <w:p w:rsidR="00161DFC" w:rsidRPr="00161DFC" w:rsidRDefault="00161DFC" w:rsidP="00161DFC">
            <w:r w:rsidRPr="00161DFC">
              <w:rPr>
                <w:rFonts w:hint="eastAsia"/>
              </w:rPr>
              <w:t xml:space="preserve">　　　　・超えた利用時間が</w:t>
            </w:r>
            <w:r w:rsidRPr="00161DFC">
              <w:rPr>
                <w:rFonts w:hint="eastAsia"/>
              </w:rPr>
              <w:t>2</w:t>
            </w:r>
            <w:r w:rsidRPr="00161DFC">
              <w:rPr>
                <w:rFonts w:hint="eastAsia"/>
              </w:rPr>
              <w:t>時間以上</w:t>
            </w:r>
            <w:r w:rsidRPr="00161DFC">
              <w:rPr>
                <w:rFonts w:hint="eastAsia"/>
              </w:rPr>
              <w:t>3</w:t>
            </w:r>
            <w:r w:rsidRPr="00161DFC">
              <w:rPr>
                <w:rFonts w:hint="eastAsia"/>
              </w:rPr>
              <w:t xml:space="preserve">時間未満　</w:t>
            </w:r>
            <w:r w:rsidRPr="00161DFC">
              <w:rPr>
                <w:rFonts w:hint="eastAsia"/>
              </w:rPr>
              <w:t>200</w:t>
            </w:r>
            <w:r w:rsidRPr="00161DFC">
              <w:rPr>
                <w:rFonts w:hint="eastAsia"/>
              </w:rPr>
              <w:t>円</w:t>
            </w:r>
          </w:p>
          <w:p w:rsidR="00161DFC" w:rsidRPr="00161DFC" w:rsidRDefault="00161DFC" w:rsidP="00161DFC">
            <w:r w:rsidRPr="00161DFC">
              <w:rPr>
                <w:rFonts w:hint="eastAsia"/>
              </w:rPr>
              <w:t xml:space="preserve">　　　　・超えた利用時間が</w:t>
            </w:r>
            <w:r w:rsidRPr="00161DFC">
              <w:rPr>
                <w:rFonts w:hint="eastAsia"/>
              </w:rPr>
              <w:t>3</w:t>
            </w:r>
            <w:r w:rsidRPr="00161DFC">
              <w:rPr>
                <w:rFonts w:hint="eastAsia"/>
              </w:rPr>
              <w:t xml:space="preserve">時間以上　</w:t>
            </w:r>
            <w:r w:rsidRPr="00161DFC">
              <w:rPr>
                <w:rFonts w:hint="eastAsia"/>
              </w:rPr>
              <w:t>300</w:t>
            </w:r>
            <w:r w:rsidRPr="00161DFC">
              <w:rPr>
                <w:rFonts w:hint="eastAsia"/>
              </w:rPr>
              <w:t>円</w:t>
            </w:r>
          </w:p>
          <w:p w:rsidR="00161DFC" w:rsidRPr="00161DFC" w:rsidRDefault="00161DFC" w:rsidP="00AD0061">
            <w:pPr>
              <w:ind w:firstLineChars="100" w:firstLine="210"/>
            </w:pPr>
            <w:r w:rsidRPr="00161DFC">
              <w:rPr>
                <w:rFonts w:hint="eastAsia"/>
              </w:rPr>
              <w:t>イ　在籍園児以外の児童分</w:t>
            </w:r>
          </w:p>
          <w:p w:rsidR="00161DFC" w:rsidRPr="00161DFC" w:rsidRDefault="00161DFC" w:rsidP="00161DFC">
            <w:r w:rsidRPr="00161DFC">
              <w:rPr>
                <w:rFonts w:hint="eastAsia"/>
              </w:rPr>
              <w:t xml:space="preserve">　（ア）基本分　</w:t>
            </w:r>
            <w:r w:rsidRPr="00161DFC">
              <w:rPr>
                <w:rFonts w:hint="eastAsia"/>
              </w:rPr>
              <w:t>800</w:t>
            </w:r>
            <w:r w:rsidRPr="00161DFC">
              <w:rPr>
                <w:rFonts w:hint="eastAsia"/>
              </w:rPr>
              <w:t>円</w:t>
            </w:r>
          </w:p>
          <w:p w:rsidR="00161DFC" w:rsidRPr="00161DFC" w:rsidRDefault="00161DFC" w:rsidP="00161DFC">
            <w:r w:rsidRPr="00161DFC">
              <w:rPr>
                <w:rFonts w:hint="eastAsia"/>
              </w:rPr>
              <w:t xml:space="preserve">　（イ）長時間加算（</w:t>
            </w:r>
            <w:r w:rsidRPr="00161DFC">
              <w:rPr>
                <w:rFonts w:hint="eastAsia"/>
              </w:rPr>
              <w:t>8</w:t>
            </w:r>
            <w:r w:rsidRPr="00161DFC">
              <w:rPr>
                <w:rFonts w:hint="eastAsia"/>
              </w:rPr>
              <w:t>時間を超えた利用）</w:t>
            </w:r>
          </w:p>
          <w:p w:rsidR="00161DFC" w:rsidRPr="00161DFC" w:rsidRDefault="00161DFC" w:rsidP="00161DFC">
            <w:r w:rsidRPr="00161DFC">
              <w:rPr>
                <w:rFonts w:hint="eastAsia"/>
              </w:rPr>
              <w:t xml:space="preserve">　　　　・超えた利用時間が</w:t>
            </w:r>
            <w:r w:rsidRPr="00161DFC">
              <w:rPr>
                <w:rFonts w:hint="eastAsia"/>
              </w:rPr>
              <w:t>2</w:t>
            </w:r>
            <w:r w:rsidRPr="00161DFC">
              <w:rPr>
                <w:rFonts w:hint="eastAsia"/>
              </w:rPr>
              <w:t xml:space="preserve">時間未満　</w:t>
            </w:r>
            <w:r w:rsidRPr="00161DFC">
              <w:rPr>
                <w:rFonts w:hint="eastAsia"/>
              </w:rPr>
              <w:t>100</w:t>
            </w:r>
            <w:r w:rsidRPr="00161DFC">
              <w:rPr>
                <w:rFonts w:hint="eastAsia"/>
              </w:rPr>
              <w:t>円</w:t>
            </w:r>
          </w:p>
          <w:p w:rsidR="00161DFC" w:rsidRPr="00161DFC" w:rsidRDefault="00161DFC" w:rsidP="00161DFC">
            <w:r w:rsidRPr="00161DFC">
              <w:rPr>
                <w:rFonts w:hint="eastAsia"/>
              </w:rPr>
              <w:t xml:space="preserve">　　　　・超えた利用時間が</w:t>
            </w:r>
            <w:r w:rsidRPr="00161DFC">
              <w:rPr>
                <w:rFonts w:hint="eastAsia"/>
              </w:rPr>
              <w:t>2</w:t>
            </w:r>
            <w:r w:rsidRPr="00161DFC">
              <w:rPr>
                <w:rFonts w:hint="eastAsia"/>
              </w:rPr>
              <w:t>時間以上</w:t>
            </w:r>
            <w:r w:rsidRPr="00161DFC">
              <w:rPr>
                <w:rFonts w:hint="eastAsia"/>
              </w:rPr>
              <w:t>3</w:t>
            </w:r>
            <w:r w:rsidRPr="00161DFC">
              <w:rPr>
                <w:rFonts w:hint="eastAsia"/>
              </w:rPr>
              <w:t xml:space="preserve">時間未満　</w:t>
            </w:r>
            <w:r w:rsidRPr="00161DFC">
              <w:rPr>
                <w:rFonts w:hint="eastAsia"/>
              </w:rPr>
              <w:t>200</w:t>
            </w:r>
            <w:r w:rsidRPr="00161DFC">
              <w:rPr>
                <w:rFonts w:hint="eastAsia"/>
              </w:rPr>
              <w:t>円</w:t>
            </w:r>
          </w:p>
          <w:p w:rsidR="00161DFC" w:rsidRPr="00161DFC" w:rsidRDefault="00161DFC" w:rsidP="00161DFC">
            <w:r w:rsidRPr="00161DFC">
              <w:rPr>
                <w:rFonts w:hint="eastAsia"/>
              </w:rPr>
              <w:t xml:space="preserve">　　　　・超えた利用時間が</w:t>
            </w:r>
            <w:r w:rsidRPr="00161DFC">
              <w:rPr>
                <w:rFonts w:hint="eastAsia"/>
              </w:rPr>
              <w:t>3</w:t>
            </w:r>
            <w:r w:rsidRPr="00161DFC">
              <w:rPr>
                <w:rFonts w:hint="eastAsia"/>
              </w:rPr>
              <w:t xml:space="preserve">時間以上　</w:t>
            </w:r>
            <w:r w:rsidRPr="00161DFC">
              <w:rPr>
                <w:rFonts w:hint="eastAsia"/>
              </w:rPr>
              <w:t>300</w:t>
            </w:r>
            <w:r w:rsidRPr="00161DFC">
              <w:rPr>
                <w:rFonts w:hint="eastAsia"/>
              </w:rPr>
              <w:t>円</w:t>
            </w:r>
          </w:p>
          <w:p w:rsidR="00161DFC" w:rsidRPr="00161DFC" w:rsidRDefault="00161DFC" w:rsidP="00AD0061">
            <w:pPr>
              <w:ind w:leftChars="218" w:left="459" w:hanging="1"/>
            </w:pPr>
            <w:r w:rsidRPr="00161DFC">
              <w:rPr>
                <w:rFonts w:hint="eastAsia"/>
              </w:rPr>
              <w:t xml:space="preserve">　※公費支援の総額（</w:t>
            </w:r>
            <w:r w:rsidRPr="00161DFC">
              <w:rPr>
                <w:rFonts w:hint="eastAsia"/>
              </w:rPr>
              <w:t>1</w:t>
            </w:r>
            <w:r w:rsidRPr="00161DFC">
              <w:rPr>
                <w:rFonts w:hint="eastAsia"/>
              </w:rPr>
              <w:t>か所当たり年額）は、</w:t>
            </w:r>
            <w:r w:rsidRPr="00161DFC">
              <w:rPr>
                <w:rFonts w:hint="eastAsia"/>
              </w:rPr>
              <w:t>9,570,000</w:t>
            </w:r>
            <w:r w:rsidRPr="00161DFC">
              <w:rPr>
                <w:rFonts w:hint="eastAsia"/>
              </w:rPr>
              <w:t>円を上限額とする。（なお、待機児童の受け入れ促進に資する措置（ア（ア）Ⅰ③、ア（ア）Ⅱ③、ア（ウ）及びイ（イ）に係る基準額）を適用したことにより、</w:t>
            </w:r>
            <w:r w:rsidRPr="00161DFC">
              <w:rPr>
                <w:rFonts w:hint="eastAsia"/>
              </w:rPr>
              <w:t>9,570,000</w:t>
            </w:r>
            <w:r w:rsidRPr="00161DFC">
              <w:rPr>
                <w:rFonts w:hint="eastAsia"/>
              </w:rPr>
              <w:t>円を超えた場合は、この限りではない。</w:t>
            </w:r>
          </w:p>
          <w:p w:rsidR="00161DFC" w:rsidRPr="00161DFC" w:rsidRDefault="00161DFC" w:rsidP="00161DFC">
            <w:r w:rsidRPr="00161DFC">
              <w:rPr>
                <w:rFonts w:hint="eastAsia"/>
              </w:rPr>
              <w:t>（</w:t>
            </w:r>
            <w:r w:rsidRPr="00161DFC">
              <w:rPr>
                <w:rFonts w:hint="eastAsia"/>
              </w:rPr>
              <w:t>3</w:t>
            </w:r>
            <w:r w:rsidRPr="00161DFC">
              <w:rPr>
                <w:rFonts w:hint="eastAsia"/>
              </w:rPr>
              <w:t>）余裕活用型（児童</w:t>
            </w:r>
            <w:r w:rsidRPr="00161DFC">
              <w:rPr>
                <w:rFonts w:hint="eastAsia"/>
              </w:rPr>
              <w:t>1</w:t>
            </w:r>
            <w:r w:rsidRPr="00161DFC">
              <w:rPr>
                <w:rFonts w:hint="eastAsia"/>
              </w:rPr>
              <w:t>人当たり日額）</w:t>
            </w:r>
            <w:r w:rsidRPr="00161DFC">
              <w:rPr>
                <w:rFonts w:hint="eastAsia"/>
              </w:rPr>
              <w:t>2,200</w:t>
            </w:r>
            <w:r w:rsidRPr="00161DFC">
              <w:rPr>
                <w:rFonts w:hint="eastAsia"/>
              </w:rPr>
              <w:t>円</w:t>
            </w:r>
          </w:p>
          <w:p w:rsidR="00161DFC" w:rsidRPr="00161DFC" w:rsidRDefault="00161DFC" w:rsidP="00161DFC">
            <w:r w:rsidRPr="00161DFC">
              <w:rPr>
                <w:rFonts w:hint="eastAsia"/>
              </w:rPr>
              <w:t>（</w:t>
            </w:r>
            <w:r w:rsidRPr="00161DFC">
              <w:rPr>
                <w:rFonts w:hint="eastAsia"/>
              </w:rPr>
              <w:t>4</w:t>
            </w:r>
            <w:r w:rsidRPr="00161DFC">
              <w:rPr>
                <w:rFonts w:hint="eastAsia"/>
              </w:rPr>
              <w:t>）居宅訪問型（児童</w:t>
            </w:r>
            <w:r w:rsidRPr="00161DFC">
              <w:rPr>
                <w:rFonts w:hint="eastAsia"/>
              </w:rPr>
              <w:t>1</w:t>
            </w:r>
            <w:r w:rsidRPr="00161DFC">
              <w:rPr>
                <w:rFonts w:hint="eastAsia"/>
              </w:rPr>
              <w:t>人当たり日額）</w:t>
            </w:r>
          </w:p>
          <w:p w:rsidR="00161DFC" w:rsidRPr="00161DFC" w:rsidRDefault="00161DFC" w:rsidP="00161DFC">
            <w:r w:rsidRPr="00161DFC">
              <w:rPr>
                <w:rFonts w:hint="eastAsia"/>
              </w:rPr>
              <w:t xml:space="preserve">　　ア　イの緊急一時預かり対象児童以外の児童</w:t>
            </w:r>
          </w:p>
          <w:p w:rsidR="00161DFC" w:rsidRPr="00161DFC" w:rsidRDefault="00161DFC" w:rsidP="00161DFC">
            <w:r w:rsidRPr="00161DFC">
              <w:rPr>
                <w:rFonts w:hint="eastAsia"/>
              </w:rPr>
              <w:t xml:space="preserve">　　　　利用時間</w:t>
            </w:r>
            <w:r w:rsidRPr="00161DFC">
              <w:rPr>
                <w:rFonts w:hint="eastAsia"/>
              </w:rPr>
              <w:t>4</w:t>
            </w:r>
            <w:r w:rsidRPr="00161DFC">
              <w:rPr>
                <w:rFonts w:hint="eastAsia"/>
              </w:rPr>
              <w:t xml:space="preserve">時間以上　</w:t>
            </w:r>
            <w:r w:rsidRPr="00161DFC">
              <w:rPr>
                <w:rFonts w:hint="eastAsia"/>
              </w:rPr>
              <w:t>8,600</w:t>
            </w:r>
            <w:r w:rsidRPr="00161DFC">
              <w:rPr>
                <w:rFonts w:hint="eastAsia"/>
              </w:rPr>
              <w:t>円</w:t>
            </w:r>
          </w:p>
          <w:p w:rsidR="00161DFC" w:rsidRPr="00161DFC" w:rsidRDefault="00161DFC" w:rsidP="00161DFC">
            <w:r w:rsidRPr="00161DFC">
              <w:rPr>
                <w:rFonts w:hint="eastAsia"/>
              </w:rPr>
              <w:t xml:space="preserve">　　　　利用時間</w:t>
            </w:r>
            <w:r w:rsidRPr="00161DFC">
              <w:rPr>
                <w:rFonts w:hint="eastAsia"/>
              </w:rPr>
              <w:t>4</w:t>
            </w:r>
            <w:r w:rsidRPr="00161DFC">
              <w:rPr>
                <w:rFonts w:hint="eastAsia"/>
              </w:rPr>
              <w:t xml:space="preserve">時間未満　</w:t>
            </w:r>
            <w:r w:rsidRPr="00161DFC">
              <w:rPr>
                <w:rFonts w:hint="eastAsia"/>
              </w:rPr>
              <w:t>4,300</w:t>
            </w:r>
            <w:r w:rsidRPr="00161DFC">
              <w:rPr>
                <w:rFonts w:hint="eastAsia"/>
              </w:rPr>
              <w:t>円</w:t>
            </w:r>
          </w:p>
          <w:p w:rsidR="00161DFC" w:rsidRPr="00161DFC" w:rsidRDefault="00161DFC" w:rsidP="00161DFC">
            <w:r w:rsidRPr="00161DFC">
              <w:rPr>
                <w:rFonts w:hint="eastAsia"/>
              </w:rPr>
              <w:t xml:space="preserve">　　イ　緊急一時預かり対象児童</w:t>
            </w:r>
          </w:p>
          <w:p w:rsidR="00161DFC" w:rsidRPr="00161DFC" w:rsidRDefault="00161DFC" w:rsidP="00161DFC">
            <w:r w:rsidRPr="00161DFC">
              <w:rPr>
                <w:rFonts w:hint="eastAsia"/>
              </w:rPr>
              <w:t xml:space="preserve">　　　　利用時間</w:t>
            </w:r>
            <w:r w:rsidRPr="00161DFC">
              <w:rPr>
                <w:rFonts w:hint="eastAsia"/>
              </w:rPr>
              <w:t>4</w:t>
            </w:r>
            <w:r w:rsidRPr="00161DFC">
              <w:rPr>
                <w:rFonts w:hint="eastAsia"/>
              </w:rPr>
              <w:t xml:space="preserve">時間以上　</w:t>
            </w:r>
            <w:r w:rsidRPr="00161DFC">
              <w:rPr>
                <w:rFonts w:hint="eastAsia"/>
              </w:rPr>
              <w:t>11,000</w:t>
            </w:r>
            <w:r w:rsidRPr="00161DFC">
              <w:rPr>
                <w:rFonts w:hint="eastAsia"/>
              </w:rPr>
              <w:t>円</w:t>
            </w:r>
          </w:p>
          <w:p w:rsidR="00161DFC" w:rsidRPr="00161DFC" w:rsidRDefault="00161DFC" w:rsidP="00161DFC">
            <w:r w:rsidRPr="00161DFC">
              <w:rPr>
                <w:rFonts w:hint="eastAsia"/>
              </w:rPr>
              <w:t xml:space="preserve">　　　　利用時間</w:t>
            </w:r>
            <w:r w:rsidRPr="00161DFC">
              <w:rPr>
                <w:rFonts w:hint="eastAsia"/>
              </w:rPr>
              <w:t>4</w:t>
            </w:r>
            <w:r w:rsidRPr="00161DFC">
              <w:rPr>
                <w:rFonts w:hint="eastAsia"/>
              </w:rPr>
              <w:t xml:space="preserve">時間未満　</w:t>
            </w:r>
            <w:r w:rsidRPr="00161DFC">
              <w:rPr>
                <w:rFonts w:hint="eastAsia"/>
              </w:rPr>
              <w:t>5,500</w:t>
            </w:r>
            <w:r w:rsidRPr="00161DFC">
              <w:rPr>
                <w:rFonts w:hint="eastAsia"/>
              </w:rPr>
              <w:t>円</w:t>
            </w:r>
          </w:p>
          <w:p w:rsidR="00161DFC" w:rsidRPr="00161DFC" w:rsidRDefault="00161DFC" w:rsidP="00161DFC">
            <w:r w:rsidRPr="00161DFC">
              <w:rPr>
                <w:rFonts w:hint="eastAsia"/>
              </w:rPr>
              <w:t>2</w:t>
            </w:r>
            <w:r w:rsidRPr="00161DFC">
              <w:rPr>
                <w:rFonts w:hint="eastAsia"/>
              </w:rPr>
              <w:t xml:space="preserve">　開設準備経費（</w:t>
            </w:r>
            <w:r w:rsidRPr="00161DFC">
              <w:rPr>
                <w:rFonts w:hint="eastAsia"/>
              </w:rPr>
              <w:t>1</w:t>
            </w:r>
            <w:r w:rsidRPr="00161DFC">
              <w:rPr>
                <w:rFonts w:hint="eastAsia"/>
              </w:rPr>
              <w:t>か所当たり年額）</w:t>
            </w:r>
          </w:p>
          <w:p w:rsidR="00161DFC" w:rsidRPr="00161DFC" w:rsidRDefault="00161DFC" w:rsidP="00161DFC">
            <w:r w:rsidRPr="00161DFC">
              <w:rPr>
                <w:rFonts w:hint="eastAsia"/>
              </w:rPr>
              <w:t>（</w:t>
            </w:r>
            <w:r w:rsidRPr="00161DFC">
              <w:rPr>
                <w:rFonts w:hint="eastAsia"/>
              </w:rPr>
              <w:t>1</w:t>
            </w:r>
            <w:r w:rsidRPr="00161DFC">
              <w:rPr>
                <w:rFonts w:hint="eastAsia"/>
              </w:rPr>
              <w:t xml:space="preserve">）改修費等　</w:t>
            </w:r>
            <w:r w:rsidRPr="00161DFC">
              <w:rPr>
                <w:rFonts w:hint="eastAsia"/>
              </w:rPr>
              <w:t>4,000,000</w:t>
            </w:r>
            <w:r w:rsidRPr="00161DFC">
              <w:rPr>
                <w:rFonts w:hint="eastAsia"/>
              </w:rPr>
              <w:t>円</w:t>
            </w:r>
          </w:p>
          <w:p w:rsidR="00161DFC" w:rsidRPr="00161DFC" w:rsidRDefault="00161DFC" w:rsidP="00161DFC">
            <w:r w:rsidRPr="00161DFC">
              <w:rPr>
                <w:rFonts w:hint="eastAsia"/>
              </w:rPr>
              <w:t>（</w:t>
            </w:r>
            <w:r w:rsidRPr="00161DFC">
              <w:rPr>
                <w:rFonts w:hint="eastAsia"/>
              </w:rPr>
              <w:t>2</w:t>
            </w:r>
            <w:r w:rsidRPr="00161DFC">
              <w:rPr>
                <w:rFonts w:hint="eastAsia"/>
              </w:rPr>
              <w:t>）礼金及び賃貸料（開設前月分）</w:t>
            </w:r>
            <w:r w:rsidRPr="00161DFC">
              <w:rPr>
                <w:rFonts w:hint="eastAsia"/>
              </w:rPr>
              <w:t>600,000</w:t>
            </w:r>
            <w:r w:rsidRPr="00161DFC">
              <w:rPr>
                <w:rFonts w:hint="eastAsia"/>
              </w:rPr>
              <w:t>円</w:t>
            </w:r>
          </w:p>
          <w:p w:rsidR="00161DFC" w:rsidRPr="00161DFC" w:rsidRDefault="00914767" w:rsidP="00161DFC">
            <w:r>
              <w:rPr>
                <w:rFonts w:hint="eastAsia"/>
              </w:rPr>
              <w:t xml:space="preserve">　　</w:t>
            </w:r>
            <w:r w:rsidR="00161DFC" w:rsidRPr="00161DFC">
              <w:rPr>
                <w:rFonts w:hint="eastAsia"/>
              </w:rPr>
              <w:t>※（</w:t>
            </w:r>
            <w:r w:rsidR="00161DFC" w:rsidRPr="00161DFC">
              <w:rPr>
                <w:rFonts w:hint="eastAsia"/>
              </w:rPr>
              <w:t>1</w:t>
            </w:r>
            <w:r w:rsidR="00161DFC" w:rsidRPr="00161DFC">
              <w:rPr>
                <w:rFonts w:hint="eastAsia"/>
              </w:rPr>
              <w:t>）、（</w:t>
            </w:r>
            <w:r w:rsidR="00161DFC" w:rsidRPr="00161DFC">
              <w:rPr>
                <w:rFonts w:hint="eastAsia"/>
              </w:rPr>
              <w:t>2</w:t>
            </w:r>
            <w:r w:rsidR="00161DFC" w:rsidRPr="00161DFC">
              <w:rPr>
                <w:rFonts w:hint="eastAsia"/>
              </w:rPr>
              <w:t>）とも当該年度中に支払われたものに限る。</w:t>
            </w:r>
          </w:p>
          <w:p w:rsidR="00CC3776" w:rsidRDefault="00914767" w:rsidP="00161DFC">
            <w:r>
              <w:rPr>
                <w:rFonts w:hint="eastAsia"/>
              </w:rPr>
              <w:t xml:space="preserve">　</w:t>
            </w:r>
            <w:r w:rsidR="00161DFC" w:rsidRPr="00161DFC">
              <w:rPr>
                <w:rFonts w:hint="eastAsia"/>
              </w:rPr>
              <w:t xml:space="preserve">　※（</w:t>
            </w:r>
            <w:r w:rsidR="00161DFC" w:rsidRPr="00161DFC">
              <w:rPr>
                <w:rFonts w:hint="eastAsia"/>
              </w:rPr>
              <w:t>1</w:t>
            </w:r>
            <w:r w:rsidR="00161DFC" w:rsidRPr="00161DFC">
              <w:rPr>
                <w:rFonts w:hint="eastAsia"/>
              </w:rPr>
              <w:t>）は一般型に限る。</w:t>
            </w:r>
          </w:p>
          <w:p w:rsidR="00BF725C" w:rsidRDefault="00BF725C" w:rsidP="00161DFC"/>
        </w:tc>
        <w:tc>
          <w:tcPr>
            <w:tcW w:w="1559" w:type="dxa"/>
          </w:tcPr>
          <w:p w:rsidR="00CC3776" w:rsidRDefault="00161DFC">
            <w:r w:rsidRPr="00161DFC">
              <w:rPr>
                <w:rFonts w:hint="eastAsia"/>
              </w:rPr>
              <w:lastRenderedPageBreak/>
              <w:t>一時預かり事業の実施に必要な経費</w:t>
            </w:r>
          </w:p>
        </w:tc>
      </w:tr>
      <w:tr w:rsidR="00CC3776" w:rsidTr="00BF725C">
        <w:trPr>
          <w:trHeight w:val="8212"/>
        </w:trPr>
        <w:tc>
          <w:tcPr>
            <w:tcW w:w="988" w:type="dxa"/>
          </w:tcPr>
          <w:p w:rsidR="00BF725C" w:rsidRPr="00BF725C" w:rsidRDefault="00BF725C" w:rsidP="00BF725C">
            <w:r w:rsidRPr="00BF725C">
              <w:rPr>
                <w:rFonts w:hint="eastAsia"/>
              </w:rPr>
              <w:lastRenderedPageBreak/>
              <w:t>多様な事業者の参入促進・能力活用事業</w:t>
            </w:r>
          </w:p>
          <w:p w:rsidR="00CC3776" w:rsidRPr="00BF725C" w:rsidRDefault="00CC3776"/>
        </w:tc>
        <w:tc>
          <w:tcPr>
            <w:tcW w:w="6662" w:type="dxa"/>
          </w:tcPr>
          <w:p w:rsidR="00BF725C" w:rsidRPr="00BF725C" w:rsidRDefault="00BF725C" w:rsidP="00BF725C">
            <w:r w:rsidRPr="00BF725C">
              <w:rPr>
                <w:rFonts w:hint="eastAsia"/>
              </w:rPr>
              <w:t>1</w:t>
            </w:r>
            <w:r w:rsidRPr="00BF725C">
              <w:rPr>
                <w:rFonts w:hint="eastAsia"/>
              </w:rPr>
              <w:t xml:space="preserve">　認定こども園特別支援教育・保育経費</w:t>
            </w:r>
          </w:p>
          <w:p w:rsidR="00307748" w:rsidRDefault="00307748" w:rsidP="00307748">
            <w:r>
              <w:rPr>
                <w:rFonts w:hint="eastAsia"/>
              </w:rPr>
              <w:t>（</w:t>
            </w:r>
            <w:r>
              <w:rPr>
                <w:rFonts w:hint="eastAsia"/>
              </w:rPr>
              <w:t>1</w:t>
            </w:r>
            <w:r>
              <w:rPr>
                <w:rFonts w:hint="eastAsia"/>
              </w:rPr>
              <w:t>）対象障害児が</w:t>
            </w:r>
            <w:r>
              <w:rPr>
                <w:rFonts w:hint="eastAsia"/>
              </w:rPr>
              <w:t>2</w:t>
            </w:r>
            <w:r>
              <w:rPr>
                <w:rFonts w:hint="eastAsia"/>
              </w:rPr>
              <w:t>人以上在籍する施設</w:t>
            </w:r>
          </w:p>
          <w:p w:rsidR="00BF725C" w:rsidRDefault="00BF725C" w:rsidP="00307748">
            <w:pPr>
              <w:ind w:firstLineChars="100" w:firstLine="210"/>
            </w:pPr>
            <w:r w:rsidRPr="00BF725C">
              <w:rPr>
                <w:rFonts w:hint="eastAsia"/>
              </w:rPr>
              <w:t xml:space="preserve">補助単価　</w:t>
            </w:r>
            <w:r w:rsidRPr="00BF725C">
              <w:rPr>
                <w:rFonts w:hint="eastAsia"/>
              </w:rPr>
              <w:t>65,300</w:t>
            </w:r>
            <w:r w:rsidRPr="00BF725C">
              <w:rPr>
                <w:rFonts w:hint="eastAsia"/>
              </w:rPr>
              <w:t>円　（児童</w:t>
            </w:r>
            <w:r w:rsidRPr="00BF725C">
              <w:rPr>
                <w:rFonts w:hint="eastAsia"/>
              </w:rPr>
              <w:t>1</w:t>
            </w:r>
            <w:r w:rsidRPr="00BF725C">
              <w:rPr>
                <w:rFonts w:hint="eastAsia"/>
              </w:rPr>
              <w:t>人当たり月額）</w:t>
            </w:r>
          </w:p>
          <w:p w:rsidR="00307748" w:rsidRDefault="00307748" w:rsidP="00307748">
            <w:r>
              <w:rPr>
                <w:rFonts w:hint="eastAsia"/>
              </w:rPr>
              <w:t>（</w:t>
            </w:r>
            <w:r>
              <w:rPr>
                <w:rFonts w:hint="eastAsia"/>
              </w:rPr>
              <w:t>2</w:t>
            </w:r>
            <w:r>
              <w:rPr>
                <w:rFonts w:hint="eastAsia"/>
              </w:rPr>
              <w:t>）対象障害児が</w:t>
            </w:r>
            <w:r>
              <w:rPr>
                <w:rFonts w:hint="eastAsia"/>
              </w:rPr>
              <w:t>1</w:t>
            </w:r>
            <w:r>
              <w:rPr>
                <w:rFonts w:hint="eastAsia"/>
              </w:rPr>
              <w:t>人</w:t>
            </w:r>
            <w:r>
              <w:rPr>
                <w:rFonts w:hint="eastAsia"/>
              </w:rPr>
              <w:t>のみ</w:t>
            </w:r>
            <w:r>
              <w:rPr>
                <w:rFonts w:hint="eastAsia"/>
              </w:rPr>
              <w:t>在籍する施設</w:t>
            </w:r>
          </w:p>
          <w:p w:rsidR="00307748" w:rsidRDefault="00307748" w:rsidP="00307748">
            <w:pPr>
              <w:ind w:firstLineChars="100" w:firstLine="210"/>
            </w:pPr>
            <w:r w:rsidRPr="00BF725C">
              <w:rPr>
                <w:rFonts w:hint="eastAsia"/>
              </w:rPr>
              <w:t xml:space="preserve">補助単価　</w:t>
            </w:r>
            <w:r>
              <w:rPr>
                <w:rFonts w:hint="eastAsia"/>
              </w:rPr>
              <w:t>32,650</w:t>
            </w:r>
            <w:r w:rsidRPr="00BF725C">
              <w:rPr>
                <w:rFonts w:hint="eastAsia"/>
              </w:rPr>
              <w:t>円　（児童</w:t>
            </w:r>
            <w:r w:rsidRPr="00BF725C">
              <w:rPr>
                <w:rFonts w:hint="eastAsia"/>
              </w:rPr>
              <w:t>1</w:t>
            </w:r>
            <w:r w:rsidRPr="00BF725C">
              <w:rPr>
                <w:rFonts w:hint="eastAsia"/>
              </w:rPr>
              <w:t>人当たり月額）</w:t>
            </w:r>
          </w:p>
          <w:p w:rsidR="00BF725C" w:rsidRPr="00BF725C" w:rsidRDefault="00BF725C" w:rsidP="00BF725C">
            <w:r w:rsidRPr="00BF725C">
              <w:rPr>
                <w:rFonts w:hint="eastAsia"/>
              </w:rPr>
              <w:t>（</w:t>
            </w:r>
            <w:r w:rsidR="00307748">
              <w:rPr>
                <w:rFonts w:hint="eastAsia"/>
              </w:rPr>
              <w:t>3</w:t>
            </w:r>
            <w:bookmarkStart w:id="0" w:name="_GoBack"/>
            <w:bookmarkEnd w:id="0"/>
            <w:r w:rsidRPr="00BF725C">
              <w:rPr>
                <w:rFonts w:hint="eastAsia"/>
              </w:rPr>
              <w:t>）対象施設及び対象児童</w:t>
            </w:r>
          </w:p>
          <w:tbl>
            <w:tblPr>
              <w:tblStyle w:val="a3"/>
              <w:tblW w:w="0" w:type="auto"/>
              <w:tblLook w:val="04A0" w:firstRow="1" w:lastRow="0" w:firstColumn="1" w:lastColumn="0" w:noHBand="0" w:noVBand="1"/>
            </w:tblPr>
            <w:tblGrid>
              <w:gridCol w:w="1304"/>
              <w:gridCol w:w="1701"/>
              <w:gridCol w:w="1093"/>
              <w:gridCol w:w="41"/>
              <w:gridCol w:w="2268"/>
            </w:tblGrid>
            <w:tr w:rsidR="00BF725C" w:rsidRPr="00BF725C" w:rsidTr="00BF725C">
              <w:tc>
                <w:tcPr>
                  <w:tcW w:w="4139" w:type="dxa"/>
                  <w:gridSpan w:val="4"/>
                </w:tcPr>
                <w:p w:rsidR="00BF725C" w:rsidRPr="00BF725C" w:rsidRDefault="00BF725C" w:rsidP="00BF725C">
                  <w:r w:rsidRPr="00BF725C">
                    <w:rPr>
                      <w:rFonts w:hint="eastAsia"/>
                    </w:rPr>
                    <w:t>認定こども園の類型</w:t>
                  </w:r>
                </w:p>
              </w:tc>
              <w:tc>
                <w:tcPr>
                  <w:tcW w:w="2268" w:type="dxa"/>
                </w:tcPr>
                <w:p w:rsidR="00BF725C" w:rsidRPr="00BF725C" w:rsidRDefault="00BF725C" w:rsidP="00BF725C">
                  <w:r w:rsidRPr="00BF725C">
                    <w:rPr>
                      <w:rFonts w:hint="eastAsia"/>
                    </w:rPr>
                    <w:t>子どもの支給認定の区分（子ども・子育て支援法（平成</w:t>
                  </w:r>
                  <w:r w:rsidRPr="00BF725C">
                    <w:rPr>
                      <w:rFonts w:hint="eastAsia"/>
                    </w:rPr>
                    <w:t>24</w:t>
                  </w:r>
                  <w:r w:rsidRPr="00BF725C">
                    <w:rPr>
                      <w:rFonts w:hint="eastAsia"/>
                    </w:rPr>
                    <w:t>年法律第</w:t>
                  </w:r>
                  <w:r w:rsidRPr="00BF725C">
                    <w:rPr>
                      <w:rFonts w:hint="eastAsia"/>
                    </w:rPr>
                    <w:t>65</w:t>
                  </w:r>
                  <w:r w:rsidRPr="00BF725C">
                    <w:rPr>
                      <w:rFonts w:hint="eastAsia"/>
                    </w:rPr>
                    <w:t>号）第</w:t>
                  </w:r>
                  <w:r w:rsidRPr="00BF725C">
                    <w:rPr>
                      <w:rFonts w:hint="eastAsia"/>
                    </w:rPr>
                    <w:t>19</w:t>
                  </w:r>
                  <w:r w:rsidRPr="00BF725C">
                    <w:rPr>
                      <w:rFonts w:hint="eastAsia"/>
                    </w:rPr>
                    <w:t>条第</w:t>
                  </w:r>
                  <w:r w:rsidRPr="00BF725C">
                    <w:rPr>
                      <w:rFonts w:hint="eastAsia"/>
                    </w:rPr>
                    <w:t>1</w:t>
                  </w:r>
                  <w:r w:rsidRPr="00BF725C">
                    <w:rPr>
                      <w:rFonts w:hint="eastAsia"/>
                    </w:rPr>
                    <w:t>項各号</w:t>
                  </w:r>
                </w:p>
              </w:tc>
            </w:tr>
            <w:tr w:rsidR="00BF725C" w:rsidRPr="00BF725C" w:rsidTr="00BF725C">
              <w:tc>
                <w:tcPr>
                  <w:tcW w:w="1304" w:type="dxa"/>
                </w:tcPr>
                <w:p w:rsidR="00BF725C" w:rsidRPr="00BF725C" w:rsidRDefault="00BF725C" w:rsidP="00BF725C">
                  <w:r w:rsidRPr="00BF725C">
                    <w:rPr>
                      <w:rFonts w:hint="eastAsia"/>
                    </w:rPr>
                    <w:t>幼保連携型</w:t>
                  </w:r>
                </w:p>
              </w:tc>
              <w:tc>
                <w:tcPr>
                  <w:tcW w:w="2794" w:type="dxa"/>
                  <w:gridSpan w:val="2"/>
                </w:tcPr>
                <w:p w:rsidR="00BF725C" w:rsidRPr="00BF725C" w:rsidRDefault="00BF725C" w:rsidP="00BF725C">
                  <w:r w:rsidRPr="00BF725C">
                    <w:rPr>
                      <w:rFonts w:hint="eastAsia"/>
                    </w:rPr>
                    <w:t>学校法人立（学校法人化のための努力をする園（志向園）を含む。）以外</w:t>
                  </w:r>
                </w:p>
              </w:tc>
              <w:tc>
                <w:tcPr>
                  <w:tcW w:w="2309" w:type="dxa"/>
                  <w:gridSpan w:val="2"/>
                </w:tcPr>
                <w:p w:rsidR="00BF725C" w:rsidRPr="00BF725C" w:rsidRDefault="00BF725C" w:rsidP="00BF725C">
                  <w:r w:rsidRPr="00BF725C">
                    <w:rPr>
                      <w:rFonts w:hint="eastAsia"/>
                    </w:rPr>
                    <w:t>1</w:t>
                  </w:r>
                  <w:r w:rsidRPr="00BF725C">
                    <w:rPr>
                      <w:rFonts w:hint="eastAsia"/>
                    </w:rPr>
                    <w:t>号</w:t>
                  </w:r>
                </w:p>
              </w:tc>
            </w:tr>
            <w:tr w:rsidR="00BF725C" w:rsidRPr="00BF725C" w:rsidTr="00BF725C">
              <w:trPr>
                <w:trHeight w:val="826"/>
              </w:trPr>
              <w:tc>
                <w:tcPr>
                  <w:tcW w:w="1304" w:type="dxa"/>
                  <w:vMerge w:val="restart"/>
                </w:tcPr>
                <w:p w:rsidR="00BF725C" w:rsidRPr="00BF725C" w:rsidRDefault="00BF725C" w:rsidP="00BF725C">
                  <w:r w:rsidRPr="00BF725C">
                    <w:rPr>
                      <w:rFonts w:hint="eastAsia"/>
                    </w:rPr>
                    <w:t>幼稚園型</w:t>
                  </w:r>
                </w:p>
                <w:p w:rsidR="00BF725C" w:rsidRPr="00BF725C" w:rsidRDefault="00BF725C" w:rsidP="00BF725C"/>
                <w:p w:rsidR="00BF725C" w:rsidRPr="00BF725C" w:rsidRDefault="00BF725C" w:rsidP="00BF725C"/>
                <w:p w:rsidR="00BF725C" w:rsidRPr="00BF725C" w:rsidRDefault="00BF725C" w:rsidP="00BF725C"/>
                <w:p w:rsidR="00BF725C" w:rsidRPr="00BF725C" w:rsidRDefault="00BF725C" w:rsidP="00BF725C"/>
                <w:p w:rsidR="00BF725C" w:rsidRPr="00BF725C" w:rsidRDefault="00BF725C" w:rsidP="00BF725C"/>
                <w:p w:rsidR="00BF725C" w:rsidRPr="00BF725C" w:rsidRDefault="00BF725C" w:rsidP="00BF725C"/>
                <w:p w:rsidR="00BF725C" w:rsidRPr="00BF725C" w:rsidRDefault="00BF725C" w:rsidP="00BF725C"/>
              </w:tc>
              <w:tc>
                <w:tcPr>
                  <w:tcW w:w="1701" w:type="dxa"/>
                  <w:vMerge w:val="restart"/>
                </w:tcPr>
                <w:p w:rsidR="00BF725C" w:rsidRPr="00BF725C" w:rsidRDefault="00BF725C" w:rsidP="00BF725C">
                  <w:r w:rsidRPr="00BF725C">
                    <w:rPr>
                      <w:rFonts w:hint="eastAsia"/>
                    </w:rPr>
                    <w:t>幼稚園部分が（学校法人化のための努力をする園（志向園）を含む。）</w:t>
                  </w:r>
                </w:p>
              </w:tc>
              <w:tc>
                <w:tcPr>
                  <w:tcW w:w="1093" w:type="dxa"/>
                </w:tcPr>
                <w:p w:rsidR="00BF725C" w:rsidRPr="00BF725C" w:rsidRDefault="00BF725C" w:rsidP="00BF725C">
                  <w:r w:rsidRPr="00BF725C">
                    <w:rPr>
                      <w:rFonts w:hint="eastAsia"/>
                    </w:rPr>
                    <w:t>並列型</w:t>
                  </w:r>
                </w:p>
                <w:p w:rsidR="00BF725C" w:rsidRPr="00BF725C" w:rsidRDefault="00BF725C" w:rsidP="00BF725C"/>
              </w:tc>
              <w:tc>
                <w:tcPr>
                  <w:tcW w:w="2309" w:type="dxa"/>
                  <w:gridSpan w:val="2"/>
                </w:tcPr>
                <w:p w:rsidR="00BF725C" w:rsidRPr="00BF725C" w:rsidRDefault="00BF725C" w:rsidP="00BF725C">
                  <w:r w:rsidRPr="00BF725C">
                    <w:rPr>
                      <w:rFonts w:hint="eastAsia"/>
                    </w:rPr>
                    <w:t>2</w:t>
                  </w:r>
                  <w:r w:rsidRPr="00BF725C">
                    <w:rPr>
                      <w:rFonts w:hint="eastAsia"/>
                    </w:rPr>
                    <w:t>号及び</w:t>
                  </w:r>
                  <w:r w:rsidRPr="00BF725C">
                    <w:rPr>
                      <w:rFonts w:hint="eastAsia"/>
                    </w:rPr>
                    <w:t>3</w:t>
                  </w:r>
                  <w:r w:rsidRPr="00BF725C">
                    <w:rPr>
                      <w:rFonts w:hint="eastAsia"/>
                    </w:rPr>
                    <w:t>号</w:t>
                  </w:r>
                </w:p>
              </w:tc>
            </w:tr>
            <w:tr w:rsidR="00BF725C" w:rsidRPr="00BF725C" w:rsidTr="00BF725C">
              <w:trPr>
                <w:trHeight w:val="823"/>
              </w:trPr>
              <w:tc>
                <w:tcPr>
                  <w:tcW w:w="1304" w:type="dxa"/>
                  <w:vMerge/>
                </w:tcPr>
                <w:p w:rsidR="00BF725C" w:rsidRPr="00BF725C" w:rsidRDefault="00BF725C" w:rsidP="00BF725C"/>
              </w:tc>
              <w:tc>
                <w:tcPr>
                  <w:tcW w:w="1701" w:type="dxa"/>
                  <w:vMerge/>
                </w:tcPr>
                <w:p w:rsidR="00BF725C" w:rsidRPr="00BF725C" w:rsidRDefault="00BF725C" w:rsidP="00BF725C"/>
              </w:tc>
              <w:tc>
                <w:tcPr>
                  <w:tcW w:w="1093" w:type="dxa"/>
                </w:tcPr>
                <w:p w:rsidR="00BF725C" w:rsidRPr="00BF725C" w:rsidRDefault="00BF725C" w:rsidP="00BF725C">
                  <w:r w:rsidRPr="00BF725C">
                    <w:rPr>
                      <w:rFonts w:hint="eastAsia"/>
                    </w:rPr>
                    <w:t>接続型</w:t>
                  </w:r>
                </w:p>
                <w:p w:rsidR="00BF725C" w:rsidRPr="00BF725C" w:rsidRDefault="00BF725C" w:rsidP="00BF725C"/>
              </w:tc>
              <w:tc>
                <w:tcPr>
                  <w:tcW w:w="2309" w:type="dxa"/>
                  <w:gridSpan w:val="2"/>
                </w:tcPr>
                <w:p w:rsidR="00BF725C" w:rsidRPr="00BF725C" w:rsidRDefault="00BF725C" w:rsidP="00BF725C">
                  <w:r w:rsidRPr="00BF725C">
                    <w:rPr>
                      <w:rFonts w:hint="eastAsia"/>
                    </w:rPr>
                    <w:t>3</w:t>
                  </w:r>
                  <w:r w:rsidRPr="00BF725C">
                    <w:rPr>
                      <w:rFonts w:hint="eastAsia"/>
                    </w:rPr>
                    <w:t>号</w:t>
                  </w:r>
                </w:p>
              </w:tc>
            </w:tr>
            <w:tr w:rsidR="00BF725C" w:rsidRPr="00BF725C" w:rsidTr="00BF725C">
              <w:trPr>
                <w:trHeight w:val="645"/>
              </w:trPr>
              <w:tc>
                <w:tcPr>
                  <w:tcW w:w="1304" w:type="dxa"/>
                  <w:vMerge/>
                </w:tcPr>
                <w:p w:rsidR="00BF725C" w:rsidRPr="00BF725C" w:rsidRDefault="00BF725C" w:rsidP="00BF725C"/>
              </w:tc>
              <w:tc>
                <w:tcPr>
                  <w:tcW w:w="1701" w:type="dxa"/>
                  <w:vMerge w:val="restart"/>
                </w:tcPr>
                <w:p w:rsidR="00BF725C" w:rsidRPr="00BF725C" w:rsidRDefault="00BF725C" w:rsidP="00BF725C">
                  <w:r w:rsidRPr="00BF725C">
                    <w:rPr>
                      <w:rFonts w:hint="eastAsia"/>
                    </w:rPr>
                    <w:t>上記以外</w:t>
                  </w:r>
                </w:p>
              </w:tc>
              <w:tc>
                <w:tcPr>
                  <w:tcW w:w="1093" w:type="dxa"/>
                </w:tcPr>
                <w:p w:rsidR="00BF725C" w:rsidRPr="00BF725C" w:rsidRDefault="00BF725C" w:rsidP="00BF725C">
                  <w:r w:rsidRPr="00BF725C">
                    <w:rPr>
                      <w:rFonts w:hint="eastAsia"/>
                    </w:rPr>
                    <w:t>単独型</w:t>
                  </w:r>
                </w:p>
              </w:tc>
              <w:tc>
                <w:tcPr>
                  <w:tcW w:w="2309" w:type="dxa"/>
                  <w:gridSpan w:val="2"/>
                </w:tcPr>
                <w:p w:rsidR="00BF725C" w:rsidRPr="00BF725C" w:rsidRDefault="00BF725C" w:rsidP="00BF725C">
                  <w:r w:rsidRPr="00BF725C">
                    <w:rPr>
                      <w:rFonts w:hint="eastAsia"/>
                    </w:rPr>
                    <w:t>1</w:t>
                  </w:r>
                  <w:r w:rsidRPr="00BF725C">
                    <w:rPr>
                      <w:rFonts w:hint="eastAsia"/>
                    </w:rPr>
                    <w:t>号及び</w:t>
                  </w:r>
                  <w:r w:rsidRPr="00BF725C">
                    <w:rPr>
                      <w:rFonts w:hint="eastAsia"/>
                    </w:rPr>
                    <w:t>2</w:t>
                  </w:r>
                  <w:r w:rsidRPr="00BF725C">
                    <w:rPr>
                      <w:rFonts w:hint="eastAsia"/>
                    </w:rPr>
                    <w:t>号</w:t>
                  </w:r>
                </w:p>
              </w:tc>
            </w:tr>
            <w:tr w:rsidR="00BF725C" w:rsidRPr="00BF725C" w:rsidTr="00BF725C">
              <w:trPr>
                <w:trHeight w:val="748"/>
              </w:trPr>
              <w:tc>
                <w:tcPr>
                  <w:tcW w:w="1304" w:type="dxa"/>
                  <w:vMerge/>
                </w:tcPr>
                <w:p w:rsidR="00BF725C" w:rsidRPr="00BF725C" w:rsidRDefault="00BF725C" w:rsidP="00BF725C"/>
              </w:tc>
              <w:tc>
                <w:tcPr>
                  <w:tcW w:w="1701" w:type="dxa"/>
                  <w:vMerge/>
                </w:tcPr>
                <w:p w:rsidR="00BF725C" w:rsidRPr="00BF725C" w:rsidRDefault="00BF725C" w:rsidP="00BF725C"/>
              </w:tc>
              <w:tc>
                <w:tcPr>
                  <w:tcW w:w="1093" w:type="dxa"/>
                </w:tcPr>
                <w:p w:rsidR="00BF725C" w:rsidRPr="00BF725C" w:rsidRDefault="00BF725C" w:rsidP="00BF725C">
                  <w:r w:rsidRPr="00BF725C">
                    <w:rPr>
                      <w:rFonts w:hint="eastAsia"/>
                    </w:rPr>
                    <w:t>並列型・接続型</w:t>
                  </w:r>
                </w:p>
              </w:tc>
              <w:tc>
                <w:tcPr>
                  <w:tcW w:w="2309" w:type="dxa"/>
                  <w:gridSpan w:val="2"/>
                </w:tcPr>
                <w:p w:rsidR="00BF725C" w:rsidRPr="00BF725C" w:rsidRDefault="00BF725C" w:rsidP="00BF725C">
                  <w:r w:rsidRPr="00BF725C">
                    <w:rPr>
                      <w:rFonts w:hint="eastAsia"/>
                    </w:rPr>
                    <w:t>1</w:t>
                  </w:r>
                  <w:r w:rsidRPr="00BF725C">
                    <w:rPr>
                      <w:rFonts w:hint="eastAsia"/>
                    </w:rPr>
                    <w:t>号～</w:t>
                  </w:r>
                  <w:r w:rsidRPr="00BF725C">
                    <w:rPr>
                      <w:rFonts w:hint="eastAsia"/>
                    </w:rPr>
                    <w:t>3</w:t>
                  </w:r>
                  <w:r w:rsidRPr="00BF725C">
                    <w:rPr>
                      <w:rFonts w:hint="eastAsia"/>
                    </w:rPr>
                    <w:t>号</w:t>
                  </w:r>
                </w:p>
              </w:tc>
            </w:tr>
            <w:tr w:rsidR="00BF725C" w:rsidRPr="00BF725C" w:rsidTr="00BF725C">
              <w:trPr>
                <w:trHeight w:val="433"/>
              </w:trPr>
              <w:tc>
                <w:tcPr>
                  <w:tcW w:w="4098" w:type="dxa"/>
                  <w:gridSpan w:val="3"/>
                </w:tcPr>
                <w:p w:rsidR="00BF725C" w:rsidRPr="00BF725C" w:rsidRDefault="00BF725C" w:rsidP="00BF725C">
                  <w:r w:rsidRPr="00BF725C">
                    <w:rPr>
                      <w:rFonts w:hint="eastAsia"/>
                    </w:rPr>
                    <w:t>保育所型</w:t>
                  </w:r>
                </w:p>
              </w:tc>
              <w:tc>
                <w:tcPr>
                  <w:tcW w:w="2309" w:type="dxa"/>
                  <w:gridSpan w:val="2"/>
                </w:tcPr>
                <w:p w:rsidR="00BF725C" w:rsidRPr="00BF725C" w:rsidRDefault="00BF725C" w:rsidP="00BF725C">
                  <w:r w:rsidRPr="00BF725C">
                    <w:rPr>
                      <w:rFonts w:hint="eastAsia"/>
                    </w:rPr>
                    <w:t>1</w:t>
                  </w:r>
                  <w:r w:rsidRPr="00BF725C">
                    <w:rPr>
                      <w:rFonts w:hint="eastAsia"/>
                    </w:rPr>
                    <w:t>号</w:t>
                  </w:r>
                </w:p>
              </w:tc>
            </w:tr>
            <w:tr w:rsidR="00BF725C" w:rsidRPr="00BF725C" w:rsidTr="00BF725C">
              <w:trPr>
                <w:trHeight w:val="410"/>
              </w:trPr>
              <w:tc>
                <w:tcPr>
                  <w:tcW w:w="4098" w:type="dxa"/>
                  <w:gridSpan w:val="3"/>
                </w:tcPr>
                <w:p w:rsidR="00BF725C" w:rsidRPr="00BF725C" w:rsidRDefault="00A92B65" w:rsidP="00BF725C">
                  <w:r>
                    <w:rPr>
                      <w:rFonts w:hint="eastAsia"/>
                    </w:rPr>
                    <w:t>地方</w:t>
                  </w:r>
                  <w:r w:rsidR="00BF725C" w:rsidRPr="00BF725C">
                    <w:rPr>
                      <w:rFonts w:hint="eastAsia"/>
                    </w:rPr>
                    <w:t>裁量型</w:t>
                  </w:r>
                </w:p>
              </w:tc>
              <w:tc>
                <w:tcPr>
                  <w:tcW w:w="2309" w:type="dxa"/>
                  <w:gridSpan w:val="2"/>
                </w:tcPr>
                <w:p w:rsidR="00BF725C" w:rsidRPr="00BF725C" w:rsidRDefault="00BF725C" w:rsidP="00BF725C">
                  <w:r w:rsidRPr="00BF725C">
                    <w:rPr>
                      <w:rFonts w:hint="eastAsia"/>
                    </w:rPr>
                    <w:t>1</w:t>
                  </w:r>
                  <w:r w:rsidRPr="00BF725C">
                    <w:rPr>
                      <w:rFonts w:hint="eastAsia"/>
                    </w:rPr>
                    <w:t>号～</w:t>
                  </w:r>
                  <w:r w:rsidRPr="00BF725C">
                    <w:rPr>
                      <w:rFonts w:hint="eastAsia"/>
                    </w:rPr>
                    <w:t>3</w:t>
                  </w:r>
                  <w:r w:rsidRPr="00BF725C">
                    <w:rPr>
                      <w:rFonts w:hint="eastAsia"/>
                    </w:rPr>
                    <w:t>号</w:t>
                  </w:r>
                </w:p>
              </w:tc>
            </w:tr>
          </w:tbl>
          <w:p w:rsidR="00CC3776" w:rsidRDefault="00CC3776"/>
        </w:tc>
        <w:tc>
          <w:tcPr>
            <w:tcW w:w="1559" w:type="dxa"/>
          </w:tcPr>
          <w:p w:rsidR="00BF725C" w:rsidRPr="00BF725C" w:rsidRDefault="00A92B65" w:rsidP="00BF725C">
            <w:r>
              <w:rPr>
                <w:rFonts w:hint="eastAsia"/>
              </w:rPr>
              <w:t>多様な事業者の参入促進・能力活用事業の実施に必要な経費</w:t>
            </w:r>
          </w:p>
          <w:p w:rsidR="00CC3776" w:rsidRPr="00BF725C" w:rsidRDefault="00CC3776"/>
        </w:tc>
      </w:tr>
      <w:tr w:rsidR="00CC3776" w:rsidTr="00161DFC">
        <w:trPr>
          <w:trHeight w:val="345"/>
        </w:trPr>
        <w:tc>
          <w:tcPr>
            <w:tcW w:w="988" w:type="dxa"/>
          </w:tcPr>
          <w:p w:rsidR="00CC3776" w:rsidRDefault="00BF725C">
            <w:r w:rsidRPr="00BF725C">
              <w:rPr>
                <w:rFonts w:hint="eastAsia"/>
              </w:rPr>
              <w:t>病児保育事業（特定分・事業費）</w:t>
            </w:r>
          </w:p>
        </w:tc>
        <w:tc>
          <w:tcPr>
            <w:tcW w:w="6662" w:type="dxa"/>
          </w:tcPr>
          <w:p w:rsidR="00BF725C" w:rsidRPr="00BF725C" w:rsidRDefault="00BF725C" w:rsidP="00BF725C">
            <w:r w:rsidRPr="00BF725C">
              <w:rPr>
                <w:rFonts w:hint="eastAsia"/>
              </w:rPr>
              <w:t>1</w:t>
            </w:r>
            <w:r w:rsidRPr="00BF725C">
              <w:rPr>
                <w:rFonts w:hint="eastAsia"/>
              </w:rPr>
              <w:t xml:space="preserve">　病児対応型</w:t>
            </w:r>
          </w:p>
          <w:p w:rsidR="00BF725C" w:rsidRPr="00BF725C" w:rsidRDefault="00BF725C" w:rsidP="00BF725C">
            <w:r w:rsidRPr="00BF725C">
              <w:rPr>
                <w:rFonts w:hint="eastAsia"/>
              </w:rPr>
              <w:t>（</w:t>
            </w:r>
            <w:r w:rsidRPr="00BF725C">
              <w:rPr>
                <w:rFonts w:hint="eastAsia"/>
              </w:rPr>
              <w:t>1</w:t>
            </w:r>
            <w:r w:rsidRPr="00BF725C">
              <w:rPr>
                <w:rFonts w:hint="eastAsia"/>
              </w:rPr>
              <w:t>）普及定着促進費（開設準備経費）</w:t>
            </w:r>
          </w:p>
          <w:p w:rsidR="00CC3776" w:rsidRDefault="00BF725C" w:rsidP="00BF725C">
            <w:r w:rsidRPr="00BF725C">
              <w:rPr>
                <w:rFonts w:hint="eastAsia"/>
              </w:rPr>
              <w:t xml:space="preserve">　　ア　改修費等　</w:t>
            </w:r>
            <w:r w:rsidRPr="00BF725C">
              <w:rPr>
                <w:rFonts w:hint="eastAsia"/>
              </w:rPr>
              <w:t>1</w:t>
            </w:r>
            <w:r w:rsidRPr="00BF725C">
              <w:rPr>
                <w:rFonts w:hint="eastAsia"/>
              </w:rPr>
              <w:t xml:space="preserve">か所当たり　</w:t>
            </w:r>
            <w:r w:rsidRPr="00BF725C">
              <w:rPr>
                <w:rFonts w:hint="eastAsia"/>
              </w:rPr>
              <w:t>4,000,000</w:t>
            </w:r>
            <w:r w:rsidRPr="00BF725C">
              <w:rPr>
                <w:rFonts w:hint="eastAsia"/>
              </w:rPr>
              <w:t>円</w:t>
            </w:r>
          </w:p>
        </w:tc>
        <w:tc>
          <w:tcPr>
            <w:tcW w:w="1559" w:type="dxa"/>
          </w:tcPr>
          <w:p w:rsidR="00CC3776" w:rsidRDefault="00BF725C">
            <w:r w:rsidRPr="00BF725C">
              <w:rPr>
                <w:rFonts w:hint="eastAsia"/>
              </w:rPr>
              <w:t>病児保育事業の実施に必要な経費</w:t>
            </w:r>
          </w:p>
        </w:tc>
      </w:tr>
    </w:tbl>
    <w:p w:rsidR="00CC3776" w:rsidRDefault="00CC3776"/>
    <w:p w:rsidR="00CC3776" w:rsidRDefault="00CC3776"/>
    <w:p w:rsidR="00CC3776" w:rsidRDefault="00CC3776"/>
    <w:p w:rsidR="00CC3776" w:rsidRDefault="00CC3776"/>
    <w:p w:rsidR="00CC3776" w:rsidRDefault="00CC3776"/>
    <w:sectPr w:rsidR="00CC3776" w:rsidSect="00CC377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87A"/>
    <w:multiLevelType w:val="hybridMultilevel"/>
    <w:tmpl w:val="63F4F5B0"/>
    <w:lvl w:ilvl="0" w:tplc="CCBA9AA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AA76D0"/>
    <w:multiLevelType w:val="hybridMultilevel"/>
    <w:tmpl w:val="BC2C7776"/>
    <w:lvl w:ilvl="0" w:tplc="F984D09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225B2"/>
    <w:multiLevelType w:val="hybridMultilevel"/>
    <w:tmpl w:val="5AB41CB4"/>
    <w:lvl w:ilvl="0" w:tplc="97F4E968">
      <w:start w:val="1"/>
      <w:numFmt w:val="aiueoFullWidth"/>
      <w:lvlText w:val="（%1）"/>
      <w:lvlJc w:val="left"/>
      <w:pPr>
        <w:ind w:left="1140" w:hanging="720"/>
      </w:pPr>
      <w:rPr>
        <w:rFonts w:hint="default"/>
        <w:lang w:val="en-US"/>
      </w:rPr>
    </w:lvl>
    <w:lvl w:ilvl="1" w:tplc="7EC619F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8963839"/>
    <w:multiLevelType w:val="hybridMultilevel"/>
    <w:tmpl w:val="E50A4536"/>
    <w:lvl w:ilvl="0" w:tplc="29F273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CC090A"/>
    <w:multiLevelType w:val="hybridMultilevel"/>
    <w:tmpl w:val="D05C05CC"/>
    <w:lvl w:ilvl="0" w:tplc="B77E1158">
      <w:start w:val="1"/>
      <w:numFmt w:val="aiueoFullWidth"/>
      <w:lvlText w:val="(%1)"/>
      <w:lvlJc w:val="left"/>
      <w:pPr>
        <w:ind w:left="780" w:hanging="360"/>
      </w:pPr>
      <w:rPr>
        <w:rFonts w:hint="default"/>
      </w:rPr>
    </w:lvl>
    <w:lvl w:ilvl="1" w:tplc="B52E59A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1EB75C5"/>
    <w:multiLevelType w:val="hybridMultilevel"/>
    <w:tmpl w:val="48E83DA8"/>
    <w:lvl w:ilvl="0" w:tplc="D54C8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C84195"/>
    <w:multiLevelType w:val="hybridMultilevel"/>
    <w:tmpl w:val="B0646A20"/>
    <w:lvl w:ilvl="0" w:tplc="6DFAACE4">
      <w:start w:val="1"/>
      <w:numFmt w:val="decimal"/>
      <w:lvlText w:val="（%1）"/>
      <w:lvlJc w:val="left"/>
      <w:pPr>
        <w:ind w:left="720" w:hanging="720"/>
      </w:pPr>
      <w:rPr>
        <w:rFonts w:hint="default"/>
      </w:rPr>
    </w:lvl>
    <w:lvl w:ilvl="1" w:tplc="A8BCB2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76"/>
    <w:rsid w:val="000E52D7"/>
    <w:rsid w:val="00161DFC"/>
    <w:rsid w:val="00307748"/>
    <w:rsid w:val="005A1FA5"/>
    <w:rsid w:val="00914767"/>
    <w:rsid w:val="00A92B65"/>
    <w:rsid w:val="00AD0061"/>
    <w:rsid w:val="00BF725C"/>
    <w:rsid w:val="00CC3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949DD4"/>
  <w15:chartTrackingRefBased/>
  <w15:docId w15:val="{63C013B8-9D76-46C8-867F-29E299BC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3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37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482</Words>
  <Characters>2749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pc050</dc:creator>
  <cp:keywords/>
  <dc:description/>
  <cp:lastModifiedBy>pc-082</cp:lastModifiedBy>
  <cp:revision>5</cp:revision>
  <dcterms:created xsi:type="dcterms:W3CDTF">2019-01-18T04:19:00Z</dcterms:created>
  <dcterms:modified xsi:type="dcterms:W3CDTF">2019-03-29T06:24:00Z</dcterms:modified>
</cp:coreProperties>
</file>