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>
        <w:rPr>
          <w:rFonts w:hint="eastAsia"/>
          <w:sz w:val="24"/>
        </w:rPr>
        <w:t>様式第</w:t>
      </w:r>
      <w:r w:rsidR="00020F93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（第</w:t>
      </w:r>
      <w:r w:rsidR="00020F93"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条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020F93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項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関係）</w:t>
      </w:r>
      <w:r w:rsidRPr="00E92624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  <w:r w:rsidRPr="00E92624">
        <w:rPr>
          <w:rFonts w:ascii="ＭＳ 明朝" w:hAnsi="ＭＳ 明朝" w:cs="ＭＳ 明朝" w:hint="eastAsia"/>
          <w:color w:val="000000"/>
          <w:spacing w:val="-1"/>
          <w:kern w:val="0"/>
          <w:sz w:val="24"/>
        </w:rPr>
        <w:t xml:space="preserve">　　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申請者</w:t>
      </w:r>
      <w:r w:rsidRPr="00E92624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</w:t>
      </w:r>
      <w:r w:rsidR="00CB2ECA">
        <w:rPr>
          <w:rFonts w:ascii="ＭＳ 明朝" w:hAnsi="ＭＳ 明朝" w:cs="ＭＳ 明朝" w:hint="eastAsia"/>
          <w:color w:val="000000"/>
          <w:spacing w:val="106"/>
          <w:kern w:val="0"/>
          <w:sz w:val="24"/>
        </w:rPr>
        <w:t>様</w:t>
      </w:r>
      <w:r w:rsidRPr="00E92624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righ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大町町長　　　　　　　㊞</w:t>
      </w:r>
      <w:r w:rsidRPr="00E92624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B1A46" w:rsidRDefault="003B1A46" w:rsidP="003B1A46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Century"/>
          <w:color w:val="000000"/>
          <w:kern w:val="0"/>
          <w:sz w:val="24"/>
        </w:rPr>
      </w:pPr>
      <w:r w:rsidRPr="00880121">
        <w:rPr>
          <w:rFonts w:hint="eastAsia"/>
          <w:sz w:val="24"/>
        </w:rPr>
        <w:t xml:space="preserve">　　年度</w:t>
      </w:r>
      <w:r>
        <w:rPr>
          <w:rFonts w:hint="eastAsia"/>
          <w:sz w:val="24"/>
        </w:rPr>
        <w:t xml:space="preserve">　大町</w:t>
      </w:r>
      <w:r w:rsidRPr="0020311A">
        <w:rPr>
          <w:rFonts w:hint="eastAsia"/>
          <w:sz w:val="24"/>
        </w:rPr>
        <w:t>町学校給食費補助金</w:t>
      </w:r>
      <w:r>
        <w:rPr>
          <w:rFonts w:hint="eastAsia"/>
          <w:sz w:val="24"/>
        </w:rPr>
        <w:t>交付決定通知書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right="156" w:firstLine="211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 xml:space="preserve">　　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年　　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 xml:space="preserve">月　　</w:t>
      </w:r>
      <w:proofErr w:type="gramStart"/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日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付け</w:t>
      </w:r>
      <w:proofErr w:type="gramEnd"/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で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申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請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の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あ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っ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た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補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助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金の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交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付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に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つ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い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て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は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、</w:t>
      </w:r>
      <w:r w:rsidRPr="00E9262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下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記の</w:t>
      </w:r>
      <w:r w:rsidRPr="00E92624">
        <w:rPr>
          <w:rFonts w:ascii="ＭＳ 明朝" w:hAnsi="ＭＳ 明朝" w:cs="ＭＳ 明朝" w:hint="eastAsia"/>
          <w:color w:val="000000"/>
          <w:spacing w:val="-3"/>
          <w:kern w:val="0"/>
          <w:sz w:val="24"/>
        </w:rPr>
        <w:t>と</w:t>
      </w:r>
      <w:r w:rsidRPr="00E92624">
        <w:rPr>
          <w:rFonts w:ascii="ＭＳ 明朝" w:hAnsi="ＭＳ 明朝" w:cs="ＭＳ 明朝" w:hint="eastAsia"/>
          <w:color w:val="000000"/>
          <w:spacing w:val="-1"/>
          <w:kern w:val="0"/>
          <w:sz w:val="24"/>
        </w:rPr>
        <w:t>お</w:t>
      </w:r>
      <w:r w:rsidRPr="00E92624">
        <w:rPr>
          <w:rFonts w:ascii="ＭＳ 明朝" w:hAnsi="ＭＳ 明朝" w:cs="ＭＳ 明朝" w:hint="eastAsia"/>
          <w:color w:val="000000"/>
          <w:spacing w:val="-3"/>
          <w:kern w:val="0"/>
          <w:sz w:val="24"/>
        </w:rPr>
        <w:t>り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決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定し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ま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し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た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で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、</w:t>
      </w:r>
      <w:r>
        <w:rPr>
          <w:rFonts w:hint="eastAsia"/>
          <w:sz w:val="24"/>
        </w:rPr>
        <w:t>大町町学校給食費</w:t>
      </w:r>
      <w:r w:rsidRPr="00FB3328">
        <w:rPr>
          <w:rFonts w:hint="eastAsia"/>
          <w:sz w:val="24"/>
        </w:rPr>
        <w:t>補助金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交付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要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綱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第</w:t>
      </w:r>
      <w:r w:rsidR="00020F93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４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条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第３項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規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定に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よ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り</w:t>
      </w:r>
      <w:r w:rsidRPr="00E92624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通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知</w:t>
      </w:r>
      <w:r w:rsidRPr="00E92624">
        <w:rPr>
          <w:rFonts w:ascii="ＭＳ 明朝" w:hAnsi="ＭＳ 明朝" w:cs="ＭＳ 明朝" w:hint="eastAsia"/>
          <w:color w:val="000000"/>
          <w:spacing w:val="-1"/>
          <w:kern w:val="0"/>
          <w:sz w:val="24"/>
        </w:rPr>
        <w:t>し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  <w:r w:rsidRPr="00E92624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right="156" w:firstLine="211"/>
        <w:rPr>
          <w:rFonts w:ascii="ＭＳ 明朝" w:hAnsi="ＭＳ 明朝" w:cs="Century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right="156" w:firstLine="211"/>
        <w:rPr>
          <w:rFonts w:ascii="ＭＳ 明朝" w:hAnsi="ＭＳ 明朝" w:cs="Century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left="4145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  <w:r w:rsidRPr="00E92624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 xml:space="preserve">１　</w:t>
      </w:r>
      <w:r w:rsidR="00CB2ECA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E92624">
        <w:rPr>
          <w:rFonts w:ascii="ＭＳ 明朝" w:hAnsi="ＭＳ 明朝" w:cs="ＭＳ 明朝" w:hint="eastAsia"/>
          <w:color w:val="000000"/>
          <w:spacing w:val="51"/>
          <w:kern w:val="0"/>
          <w:sz w:val="24"/>
        </w:rPr>
        <w:t>交</w:t>
      </w:r>
      <w:r w:rsidRPr="00E92624">
        <w:rPr>
          <w:rFonts w:ascii="ＭＳ 明朝" w:hAnsi="ＭＳ 明朝" w:cs="ＭＳ 明朝" w:hint="eastAsia"/>
          <w:color w:val="000000"/>
          <w:spacing w:val="54"/>
          <w:kern w:val="0"/>
          <w:sz w:val="24"/>
        </w:rPr>
        <w:t>付</w:t>
      </w:r>
      <w:r w:rsidRPr="00E92624">
        <w:rPr>
          <w:rFonts w:ascii="ＭＳ 明朝" w:hAnsi="ＭＳ 明朝" w:cs="ＭＳ 明朝" w:hint="eastAsia"/>
          <w:color w:val="000000"/>
          <w:spacing w:val="51"/>
          <w:kern w:val="0"/>
          <w:sz w:val="24"/>
        </w:rPr>
        <w:t>決</w:t>
      </w:r>
      <w:r w:rsidRPr="00E92624">
        <w:rPr>
          <w:rFonts w:ascii="ＭＳ 明朝" w:hAnsi="ＭＳ 明朝" w:cs="ＭＳ 明朝" w:hint="eastAsia"/>
          <w:color w:val="000000"/>
          <w:spacing w:val="54"/>
          <w:kern w:val="0"/>
          <w:sz w:val="24"/>
        </w:rPr>
        <w:t>定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額</w:t>
      </w:r>
      <w:r w:rsidRPr="00E92624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 </w:t>
      </w:r>
      <w:r w:rsidRPr="00E92624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  <w:r w:rsidRPr="00E92624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  </w:t>
      </w:r>
      <w:r w:rsidRPr="00E92624">
        <w:rPr>
          <w:rFonts w:ascii="ＭＳ 明朝" w:hAnsi="ＭＳ 明朝" w:cs="ＭＳ 明朝"/>
          <w:color w:val="000000"/>
          <w:spacing w:val="108"/>
          <w:kern w:val="0"/>
          <w:sz w:val="24"/>
        </w:rPr>
        <w:t xml:space="preserve"> </w:t>
      </w:r>
      <w:r w:rsidRPr="00E92624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</w:t>
      </w:r>
      <w:r w:rsidRPr="00E92624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円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B1A46" w:rsidRPr="00E92624" w:rsidRDefault="003B1A46" w:rsidP="003B1A46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Pr="00E92624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交付条件</w:t>
      </w:r>
      <w:r w:rsidRPr="00E92624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B1A46" w:rsidRPr="00E92624" w:rsidRDefault="003B1A46" w:rsidP="003B1A46">
      <w:pPr>
        <w:autoSpaceDE w:val="0"/>
        <w:autoSpaceDN w:val="0"/>
        <w:adjustRightInd w:val="0"/>
        <w:snapToGrid w:val="0"/>
        <w:ind w:left="211" w:firstLineChars="200" w:firstLine="48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E92624">
        <w:rPr>
          <w:rFonts w:ascii="ＭＳ 明朝" w:hAnsi="ＭＳ 明朝" w:cs="ＭＳ 明朝" w:hint="eastAsia"/>
          <w:color w:val="000000"/>
          <w:kern w:val="0"/>
          <w:sz w:val="24"/>
        </w:rPr>
        <w:t>大町町補助金等交付規則、</w:t>
      </w:r>
      <w:r>
        <w:rPr>
          <w:rFonts w:hint="eastAsia"/>
          <w:sz w:val="24"/>
        </w:rPr>
        <w:t>大町町学校給食費</w:t>
      </w:r>
      <w:r w:rsidRPr="00FB3328">
        <w:rPr>
          <w:rFonts w:hint="eastAsia"/>
          <w:sz w:val="24"/>
        </w:rPr>
        <w:t>補助金</w:t>
      </w:r>
      <w:r>
        <w:rPr>
          <w:rFonts w:hint="eastAsia"/>
          <w:sz w:val="24"/>
        </w:rPr>
        <w:t>交付要綱の遵守</w:t>
      </w:r>
    </w:p>
    <w:p w:rsidR="003B1A46" w:rsidRDefault="003B1A46" w:rsidP="003B1A46">
      <w:pPr>
        <w:tabs>
          <w:tab w:val="left" w:pos="3690"/>
        </w:tabs>
        <w:rPr>
          <w:sz w:val="24"/>
        </w:rPr>
      </w:pPr>
    </w:p>
    <w:p w:rsidR="003B1A46" w:rsidRDefault="003B1A46" w:rsidP="003B1A46">
      <w:pPr>
        <w:tabs>
          <w:tab w:val="left" w:pos="3690"/>
        </w:tabs>
        <w:rPr>
          <w:sz w:val="24"/>
        </w:rPr>
      </w:pPr>
    </w:p>
    <w:p w:rsidR="003B1A46" w:rsidRDefault="003B1A46" w:rsidP="003B1A46">
      <w:pPr>
        <w:tabs>
          <w:tab w:val="left" w:pos="3690"/>
        </w:tabs>
        <w:rPr>
          <w:sz w:val="24"/>
        </w:rPr>
      </w:pPr>
    </w:p>
    <w:p w:rsidR="003B1A46" w:rsidRDefault="003B1A46" w:rsidP="003B1A46">
      <w:pPr>
        <w:tabs>
          <w:tab w:val="left" w:pos="3690"/>
        </w:tabs>
        <w:rPr>
          <w:sz w:val="24"/>
        </w:rPr>
      </w:pPr>
    </w:p>
    <w:p w:rsidR="003B1A46" w:rsidRDefault="003B1A46" w:rsidP="003B1A46">
      <w:pPr>
        <w:tabs>
          <w:tab w:val="left" w:pos="3690"/>
        </w:tabs>
        <w:rPr>
          <w:sz w:val="24"/>
        </w:rPr>
      </w:pPr>
    </w:p>
    <w:p w:rsidR="003B1A46" w:rsidRDefault="003B1A46" w:rsidP="003B1A46">
      <w:pPr>
        <w:tabs>
          <w:tab w:val="left" w:pos="3690"/>
        </w:tabs>
        <w:rPr>
          <w:sz w:val="24"/>
        </w:rPr>
      </w:pPr>
    </w:p>
    <w:p w:rsidR="00AB22F3" w:rsidRPr="003B1A46" w:rsidRDefault="00AB22F3"/>
    <w:sectPr w:rsidR="00AB22F3" w:rsidRPr="003B1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93" w:rsidRDefault="00020F93" w:rsidP="00020F93">
      <w:r>
        <w:separator/>
      </w:r>
    </w:p>
  </w:endnote>
  <w:endnote w:type="continuationSeparator" w:id="0">
    <w:p w:rsidR="00020F93" w:rsidRDefault="00020F93" w:rsidP="0002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93" w:rsidRDefault="00020F93" w:rsidP="00020F93">
      <w:r>
        <w:separator/>
      </w:r>
    </w:p>
  </w:footnote>
  <w:footnote w:type="continuationSeparator" w:id="0">
    <w:p w:rsidR="00020F93" w:rsidRDefault="00020F93" w:rsidP="0002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46"/>
    <w:rsid w:val="00020F93"/>
    <w:rsid w:val="003B1A46"/>
    <w:rsid w:val="00AB22F3"/>
    <w:rsid w:val="00C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F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F9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F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F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PC133</dc:creator>
  <cp:lastModifiedBy>PC133</cp:lastModifiedBy>
  <cp:revision>3</cp:revision>
  <dcterms:created xsi:type="dcterms:W3CDTF">2019-05-28T09:14:00Z</dcterms:created>
  <dcterms:modified xsi:type="dcterms:W3CDTF">2019-05-29T01:44:00Z</dcterms:modified>
</cp:coreProperties>
</file>