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2BD" w:rsidRDefault="003072BD" w:rsidP="003072BD">
      <w:pPr>
        <w:rPr>
          <w:color w:val="000000" w:themeColor="text1"/>
        </w:rPr>
      </w:pPr>
      <w:r w:rsidRPr="00A2292D">
        <w:rPr>
          <w:rFonts w:hint="eastAsia"/>
          <w:color w:val="000000" w:themeColor="text1"/>
        </w:rPr>
        <w:t>別表1（第４条関係）</w:t>
      </w:r>
    </w:p>
    <w:p w:rsidR="005A6369" w:rsidRPr="00A2292D" w:rsidRDefault="005A6369" w:rsidP="003072BD">
      <w:pPr>
        <w:rPr>
          <w:color w:val="000000" w:themeColor="text1"/>
        </w:rPr>
      </w:pPr>
    </w:p>
    <w:tbl>
      <w:tblPr>
        <w:tblStyle w:val="a3"/>
        <w:tblW w:w="9282" w:type="dxa"/>
        <w:tblInd w:w="-102" w:type="dxa"/>
        <w:tblLook w:val="04A0" w:firstRow="1" w:lastRow="0" w:firstColumn="1" w:lastColumn="0" w:noHBand="0" w:noVBand="1"/>
      </w:tblPr>
      <w:tblGrid>
        <w:gridCol w:w="1061"/>
        <w:gridCol w:w="1276"/>
        <w:gridCol w:w="1842"/>
        <w:gridCol w:w="1843"/>
        <w:gridCol w:w="3260"/>
      </w:tblGrid>
      <w:tr w:rsidR="003072BD" w:rsidRPr="00A2292D" w:rsidTr="006979B5">
        <w:trPr>
          <w:trHeight w:val="358"/>
        </w:trPr>
        <w:tc>
          <w:tcPr>
            <w:tcW w:w="2337" w:type="dxa"/>
            <w:gridSpan w:val="2"/>
          </w:tcPr>
          <w:p w:rsidR="003072BD" w:rsidRPr="00A2292D" w:rsidRDefault="003072BD" w:rsidP="006979B5">
            <w:pPr>
              <w:jc w:val="center"/>
              <w:rPr>
                <w:color w:val="000000" w:themeColor="text1"/>
              </w:rPr>
            </w:pPr>
            <w:r w:rsidRPr="00A2292D">
              <w:rPr>
                <w:rFonts w:hint="eastAsia"/>
                <w:color w:val="000000" w:themeColor="text1"/>
              </w:rPr>
              <w:t>任意予防接種の</w:t>
            </w:r>
          </w:p>
          <w:p w:rsidR="003072BD" w:rsidRPr="00A2292D" w:rsidRDefault="003072BD" w:rsidP="006979B5">
            <w:pPr>
              <w:jc w:val="center"/>
              <w:rPr>
                <w:color w:val="000000" w:themeColor="text1"/>
              </w:rPr>
            </w:pPr>
            <w:r w:rsidRPr="00A2292D">
              <w:rPr>
                <w:rFonts w:hint="eastAsia"/>
                <w:color w:val="000000" w:themeColor="text1"/>
              </w:rPr>
              <w:t>種類</w:t>
            </w:r>
          </w:p>
        </w:tc>
        <w:tc>
          <w:tcPr>
            <w:tcW w:w="1842" w:type="dxa"/>
            <w:vAlign w:val="center"/>
          </w:tcPr>
          <w:p w:rsidR="003072BD" w:rsidRPr="00A2292D" w:rsidRDefault="003072BD" w:rsidP="006979B5">
            <w:pPr>
              <w:jc w:val="center"/>
              <w:rPr>
                <w:color w:val="000000" w:themeColor="text1"/>
              </w:rPr>
            </w:pPr>
            <w:r w:rsidRPr="00A2292D">
              <w:rPr>
                <w:rFonts w:hint="eastAsia"/>
                <w:color w:val="000000" w:themeColor="text1"/>
              </w:rPr>
              <w:t>助成額</w:t>
            </w:r>
          </w:p>
        </w:tc>
        <w:tc>
          <w:tcPr>
            <w:tcW w:w="1843" w:type="dxa"/>
            <w:vAlign w:val="center"/>
          </w:tcPr>
          <w:p w:rsidR="003072BD" w:rsidRPr="00A2292D" w:rsidRDefault="003072BD" w:rsidP="006979B5">
            <w:pPr>
              <w:jc w:val="center"/>
              <w:rPr>
                <w:color w:val="000000" w:themeColor="text1"/>
              </w:rPr>
            </w:pPr>
            <w:r w:rsidRPr="00A2292D">
              <w:rPr>
                <w:rFonts w:hint="eastAsia"/>
                <w:color w:val="000000" w:themeColor="text1"/>
              </w:rPr>
              <w:t>助成回数等</w:t>
            </w:r>
          </w:p>
        </w:tc>
        <w:tc>
          <w:tcPr>
            <w:tcW w:w="3260" w:type="dxa"/>
            <w:vAlign w:val="center"/>
          </w:tcPr>
          <w:p w:rsidR="003072BD" w:rsidRPr="00A2292D" w:rsidRDefault="003072BD" w:rsidP="006979B5">
            <w:pPr>
              <w:jc w:val="center"/>
              <w:rPr>
                <w:color w:val="000000" w:themeColor="text1"/>
              </w:rPr>
            </w:pPr>
            <w:r w:rsidRPr="00A2292D">
              <w:rPr>
                <w:rFonts w:hint="eastAsia"/>
                <w:color w:val="000000" w:themeColor="text1"/>
              </w:rPr>
              <w:t>実施期間等</w:t>
            </w:r>
          </w:p>
        </w:tc>
      </w:tr>
      <w:tr w:rsidR="003072BD" w:rsidRPr="00A2292D" w:rsidTr="006979B5">
        <w:trPr>
          <w:trHeight w:val="748"/>
        </w:trPr>
        <w:tc>
          <w:tcPr>
            <w:tcW w:w="1061" w:type="dxa"/>
            <w:vMerge w:val="restart"/>
            <w:vAlign w:val="center"/>
          </w:tcPr>
          <w:p w:rsidR="003072BD" w:rsidRPr="00A2292D" w:rsidRDefault="003072BD" w:rsidP="006979B5">
            <w:pPr>
              <w:jc w:val="left"/>
              <w:rPr>
                <w:color w:val="000000" w:themeColor="text1"/>
              </w:rPr>
            </w:pPr>
            <w:r w:rsidRPr="00A2292D">
              <w:rPr>
                <w:rFonts w:hint="eastAsia"/>
                <w:color w:val="000000" w:themeColor="text1"/>
              </w:rPr>
              <w:t>帯状疱疹</w:t>
            </w:r>
          </w:p>
          <w:p w:rsidR="003072BD" w:rsidRPr="00A2292D" w:rsidRDefault="003072BD" w:rsidP="006979B5">
            <w:pPr>
              <w:jc w:val="left"/>
              <w:rPr>
                <w:color w:val="000000" w:themeColor="text1"/>
              </w:rPr>
            </w:pPr>
            <w:r w:rsidRPr="00A2292D">
              <w:rPr>
                <w:rFonts w:hint="eastAsia"/>
                <w:color w:val="000000" w:themeColor="text1"/>
              </w:rPr>
              <w:t>予防接種</w:t>
            </w:r>
          </w:p>
        </w:tc>
        <w:tc>
          <w:tcPr>
            <w:tcW w:w="1276" w:type="dxa"/>
            <w:vAlign w:val="center"/>
          </w:tcPr>
          <w:p w:rsidR="003072BD" w:rsidRPr="00A2292D" w:rsidRDefault="003072BD" w:rsidP="006979B5">
            <w:pPr>
              <w:jc w:val="left"/>
              <w:rPr>
                <w:color w:val="000000" w:themeColor="text1"/>
              </w:rPr>
            </w:pPr>
            <w:r w:rsidRPr="00A2292D">
              <w:rPr>
                <w:rFonts w:hint="eastAsia"/>
                <w:color w:val="000000" w:themeColor="text1"/>
              </w:rPr>
              <w:t>生ワクチン</w:t>
            </w:r>
          </w:p>
        </w:tc>
        <w:tc>
          <w:tcPr>
            <w:tcW w:w="1842" w:type="dxa"/>
            <w:vAlign w:val="center"/>
          </w:tcPr>
          <w:p w:rsidR="003072BD" w:rsidRPr="00A2292D" w:rsidRDefault="003072BD" w:rsidP="006979B5">
            <w:pPr>
              <w:jc w:val="right"/>
              <w:rPr>
                <w:color w:val="000000" w:themeColor="text1"/>
              </w:rPr>
            </w:pPr>
            <w:r w:rsidRPr="00A2292D">
              <w:rPr>
                <w:rFonts w:hint="eastAsia"/>
                <w:color w:val="000000" w:themeColor="text1"/>
              </w:rPr>
              <w:t>5,000円</w:t>
            </w:r>
          </w:p>
        </w:tc>
        <w:tc>
          <w:tcPr>
            <w:tcW w:w="1843" w:type="dxa"/>
            <w:vAlign w:val="center"/>
          </w:tcPr>
          <w:p w:rsidR="003072BD" w:rsidRPr="00A2292D" w:rsidRDefault="003072BD" w:rsidP="006979B5">
            <w:pPr>
              <w:jc w:val="center"/>
              <w:rPr>
                <w:color w:val="000000" w:themeColor="text1"/>
              </w:rPr>
            </w:pPr>
            <w:r w:rsidRPr="00A2292D">
              <w:rPr>
                <w:rFonts w:hint="eastAsia"/>
                <w:color w:val="000000" w:themeColor="text1"/>
              </w:rPr>
              <w:t>1回</w:t>
            </w:r>
          </w:p>
        </w:tc>
        <w:tc>
          <w:tcPr>
            <w:tcW w:w="3260" w:type="dxa"/>
            <w:vAlign w:val="center"/>
          </w:tcPr>
          <w:p w:rsidR="003072BD" w:rsidRPr="00A2292D" w:rsidRDefault="003072BD" w:rsidP="006979B5">
            <w:pPr>
              <w:jc w:val="left"/>
              <w:rPr>
                <w:color w:val="000000" w:themeColor="text1"/>
              </w:rPr>
            </w:pPr>
            <w:r w:rsidRPr="00A2292D">
              <w:rPr>
                <w:rFonts w:hint="eastAsia"/>
                <w:color w:val="000000" w:themeColor="text1"/>
              </w:rPr>
              <w:t>通年</w:t>
            </w:r>
          </w:p>
        </w:tc>
      </w:tr>
      <w:tr w:rsidR="003072BD" w:rsidRPr="00A2292D" w:rsidTr="006979B5">
        <w:trPr>
          <w:trHeight w:val="748"/>
        </w:trPr>
        <w:tc>
          <w:tcPr>
            <w:tcW w:w="1061" w:type="dxa"/>
            <w:vMerge/>
            <w:vAlign w:val="center"/>
          </w:tcPr>
          <w:p w:rsidR="003072BD" w:rsidRPr="00A2292D" w:rsidRDefault="003072BD" w:rsidP="006979B5">
            <w:pPr>
              <w:jc w:val="left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3072BD" w:rsidRPr="00A2292D" w:rsidRDefault="0067573B" w:rsidP="006979B5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組換え</w:t>
            </w:r>
            <w:bookmarkStart w:id="0" w:name="_GoBack"/>
            <w:bookmarkEnd w:id="0"/>
          </w:p>
          <w:p w:rsidR="003072BD" w:rsidRPr="00A2292D" w:rsidRDefault="003072BD" w:rsidP="006979B5">
            <w:pPr>
              <w:jc w:val="left"/>
              <w:rPr>
                <w:color w:val="000000" w:themeColor="text1"/>
              </w:rPr>
            </w:pPr>
            <w:r w:rsidRPr="00A2292D">
              <w:rPr>
                <w:rFonts w:hint="eastAsia"/>
                <w:color w:val="000000" w:themeColor="text1"/>
              </w:rPr>
              <w:t>ワクチン</w:t>
            </w:r>
          </w:p>
        </w:tc>
        <w:tc>
          <w:tcPr>
            <w:tcW w:w="1842" w:type="dxa"/>
            <w:vAlign w:val="center"/>
          </w:tcPr>
          <w:p w:rsidR="003072BD" w:rsidRPr="00A2292D" w:rsidRDefault="003072BD" w:rsidP="006979B5">
            <w:pPr>
              <w:jc w:val="right"/>
              <w:rPr>
                <w:color w:val="000000" w:themeColor="text1"/>
              </w:rPr>
            </w:pPr>
            <w:r w:rsidRPr="00A2292D">
              <w:rPr>
                <w:rFonts w:hint="eastAsia"/>
                <w:color w:val="000000" w:themeColor="text1"/>
              </w:rPr>
              <w:t>10,000円</w:t>
            </w:r>
          </w:p>
        </w:tc>
        <w:tc>
          <w:tcPr>
            <w:tcW w:w="1843" w:type="dxa"/>
            <w:vAlign w:val="center"/>
          </w:tcPr>
          <w:p w:rsidR="003072BD" w:rsidRPr="00A2292D" w:rsidRDefault="003072BD" w:rsidP="006979B5">
            <w:pPr>
              <w:jc w:val="center"/>
              <w:rPr>
                <w:color w:val="000000" w:themeColor="text1"/>
              </w:rPr>
            </w:pPr>
            <w:r w:rsidRPr="00A2292D">
              <w:rPr>
                <w:rFonts w:hint="eastAsia"/>
                <w:color w:val="000000" w:themeColor="text1"/>
              </w:rPr>
              <w:t>2回</w:t>
            </w:r>
          </w:p>
        </w:tc>
        <w:tc>
          <w:tcPr>
            <w:tcW w:w="3260" w:type="dxa"/>
            <w:vAlign w:val="center"/>
          </w:tcPr>
          <w:p w:rsidR="003072BD" w:rsidRPr="00A2292D" w:rsidRDefault="003072BD" w:rsidP="006979B5">
            <w:pPr>
              <w:jc w:val="left"/>
              <w:rPr>
                <w:color w:val="000000" w:themeColor="text1"/>
              </w:rPr>
            </w:pPr>
            <w:r w:rsidRPr="00A2292D">
              <w:rPr>
                <w:rFonts w:hint="eastAsia"/>
                <w:color w:val="000000" w:themeColor="text1"/>
              </w:rPr>
              <w:t>通年</w:t>
            </w:r>
          </w:p>
          <w:p w:rsidR="003072BD" w:rsidRPr="00A2292D" w:rsidRDefault="003072BD" w:rsidP="006979B5">
            <w:pPr>
              <w:jc w:val="left"/>
              <w:rPr>
                <w:color w:val="000000" w:themeColor="text1"/>
              </w:rPr>
            </w:pPr>
            <w:r w:rsidRPr="00A2292D">
              <w:rPr>
                <w:rFonts w:hint="eastAsia"/>
                <w:color w:val="000000" w:themeColor="text1"/>
              </w:rPr>
              <w:t>標準2か月の間隔をおく</w:t>
            </w:r>
          </w:p>
          <w:p w:rsidR="003072BD" w:rsidRPr="00A2292D" w:rsidRDefault="003072BD" w:rsidP="006979B5">
            <w:pPr>
              <w:jc w:val="left"/>
              <w:rPr>
                <w:color w:val="000000" w:themeColor="text1"/>
              </w:rPr>
            </w:pPr>
            <w:r w:rsidRPr="00A2292D">
              <w:rPr>
                <w:rFonts w:hint="eastAsia"/>
                <w:color w:val="000000" w:themeColor="text1"/>
              </w:rPr>
              <w:t>（1回目接種から2か月を超えた場合であっても、6か月後までに2回目の接種を行う）</w:t>
            </w:r>
          </w:p>
          <w:p w:rsidR="003072BD" w:rsidRPr="00A2292D" w:rsidRDefault="003072BD" w:rsidP="006979B5">
            <w:pPr>
              <w:jc w:val="left"/>
              <w:rPr>
                <w:color w:val="000000" w:themeColor="text1"/>
              </w:rPr>
            </w:pPr>
            <w:r w:rsidRPr="00A2292D">
              <w:rPr>
                <w:rFonts w:hint="eastAsia"/>
                <w:color w:val="000000" w:themeColor="text1"/>
              </w:rPr>
              <w:t>2回目接種が、1回目接種から6か月を超えた場合は助成対象外とする。</w:t>
            </w:r>
          </w:p>
        </w:tc>
      </w:tr>
    </w:tbl>
    <w:p w:rsidR="003072BD" w:rsidRPr="00010865" w:rsidRDefault="003072BD" w:rsidP="003072BD"/>
    <w:p w:rsidR="003072BD" w:rsidRPr="00671FE8" w:rsidRDefault="003072BD" w:rsidP="003072BD"/>
    <w:p w:rsidR="00792905" w:rsidRPr="003072BD" w:rsidRDefault="00792905"/>
    <w:sectPr w:rsidR="00792905" w:rsidRPr="003072BD" w:rsidSect="006B1389">
      <w:footerReference w:type="default" r:id="rId6"/>
      <w:pgSz w:w="11905" w:h="16837"/>
      <w:pgMar w:top="1418" w:right="1418" w:bottom="1134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F2F" w:rsidRDefault="004C7F2F">
      <w:r>
        <w:separator/>
      </w:r>
    </w:p>
  </w:endnote>
  <w:endnote w:type="continuationSeparator" w:id="0">
    <w:p w:rsidR="004C7F2F" w:rsidRDefault="004C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DFA" w:rsidRDefault="004C7F2F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F2F" w:rsidRDefault="004C7F2F">
      <w:r>
        <w:separator/>
      </w:r>
    </w:p>
  </w:footnote>
  <w:footnote w:type="continuationSeparator" w:id="0">
    <w:p w:rsidR="004C7F2F" w:rsidRDefault="004C7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BD"/>
    <w:rsid w:val="003072BD"/>
    <w:rsid w:val="004C7F2F"/>
    <w:rsid w:val="005A6369"/>
    <w:rsid w:val="0067573B"/>
    <w:rsid w:val="00792905"/>
    <w:rsid w:val="00B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858BB1"/>
  <w15:chartTrackingRefBased/>
  <w15:docId w15:val="{B1E67A9C-1A75-4EF0-8D91-E42577D7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72BD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2BD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63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63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57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573B"/>
    <w:rPr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6757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573B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PC083</dc:creator>
  <cp:keywords/>
  <dc:description/>
  <cp:lastModifiedBy>PC083</cp:lastModifiedBy>
  <cp:revision>3</cp:revision>
  <cp:lastPrinted>2025-03-11T09:26:00Z</cp:lastPrinted>
  <dcterms:created xsi:type="dcterms:W3CDTF">2025-02-17T08:49:00Z</dcterms:created>
  <dcterms:modified xsi:type="dcterms:W3CDTF">2025-03-14T06:11:00Z</dcterms:modified>
</cp:coreProperties>
</file>